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66BE9" w14:textId="77777777" w:rsidR="00142D7D" w:rsidRDefault="00000678" w:rsidP="00142D7D">
      <w:pPr>
        <w:pStyle w:val="STTHeader3"/>
        <w:spacing w:before="120" w:after="0"/>
        <w:rPr>
          <w:rFonts w:asciiTheme="minorHAnsi" w:hAnsiTheme="minorHAnsi"/>
          <w:b/>
          <w:szCs w:val="32"/>
        </w:rPr>
      </w:pPr>
      <w:r w:rsidRPr="000928A5">
        <w:rPr>
          <w:rFonts w:asciiTheme="minorHAnsi" w:hAnsiTheme="minorHAnsi"/>
          <w:b/>
          <w:szCs w:val="32"/>
        </w:rPr>
        <w:t xml:space="preserve">STOP THE TRAFFIK </w:t>
      </w:r>
    </w:p>
    <w:p w14:paraId="5D9BF9FF" w14:textId="030250CD" w:rsidR="006B52F6" w:rsidRPr="000928A5" w:rsidRDefault="00000678" w:rsidP="00142D7D">
      <w:pPr>
        <w:pStyle w:val="STTHeader3"/>
        <w:spacing w:before="120" w:after="0"/>
        <w:rPr>
          <w:rFonts w:asciiTheme="minorHAnsi" w:hAnsiTheme="minorHAnsi"/>
          <w:b/>
          <w:szCs w:val="32"/>
        </w:rPr>
      </w:pPr>
      <w:r w:rsidRPr="000928A5">
        <w:rPr>
          <w:rFonts w:asciiTheme="minorHAnsi" w:hAnsiTheme="minorHAnsi"/>
          <w:b/>
          <w:szCs w:val="32"/>
        </w:rPr>
        <w:t>Application</w:t>
      </w:r>
      <w:r w:rsidR="00142D7D">
        <w:rPr>
          <w:rFonts w:asciiTheme="minorHAnsi" w:hAnsiTheme="minorHAnsi"/>
          <w:b/>
          <w:szCs w:val="32"/>
        </w:rPr>
        <w:t xml:space="preserve"> Process</w:t>
      </w:r>
      <w:r w:rsidRPr="000928A5">
        <w:rPr>
          <w:rFonts w:asciiTheme="minorHAnsi" w:hAnsiTheme="minorHAnsi"/>
          <w:b/>
          <w:szCs w:val="32"/>
        </w:rPr>
        <w:t xml:space="preserve"> </w:t>
      </w:r>
      <w:r w:rsidR="00142D7D">
        <w:rPr>
          <w:rFonts w:asciiTheme="minorHAnsi" w:hAnsiTheme="minorHAnsi"/>
          <w:b/>
          <w:szCs w:val="32"/>
        </w:rPr>
        <w:t xml:space="preserve">for </w:t>
      </w:r>
      <w:r w:rsidR="00172514">
        <w:rPr>
          <w:rFonts w:asciiTheme="minorHAnsi" w:hAnsiTheme="minorHAnsi"/>
          <w:b/>
          <w:szCs w:val="32"/>
        </w:rPr>
        <w:t>Data Project Officer</w:t>
      </w:r>
    </w:p>
    <w:p w14:paraId="65899333" w14:textId="77777777" w:rsidR="00331576" w:rsidRDefault="00000678" w:rsidP="00331576">
      <w:pPr>
        <w:pStyle w:val="STTHeader3"/>
        <w:spacing w:before="120" w:after="0"/>
        <w:rPr>
          <w:rFonts w:asciiTheme="majorHAnsi" w:hAnsiTheme="majorHAnsi" w:cstheme="majorHAnsi"/>
          <w:b/>
          <w:color w:val="000000"/>
          <w:sz w:val="24"/>
          <w:szCs w:val="24"/>
        </w:rPr>
      </w:pPr>
      <w:r w:rsidRPr="00142D7D">
        <w:rPr>
          <w:rFonts w:asciiTheme="majorHAnsi" w:hAnsiTheme="majorHAnsi" w:cstheme="majorHAnsi"/>
          <w:b/>
          <w:sz w:val="24"/>
          <w:szCs w:val="24"/>
        </w:rPr>
        <w:t>Please s</w:t>
      </w:r>
      <w:r w:rsidR="00546D75" w:rsidRPr="00142D7D">
        <w:rPr>
          <w:rFonts w:asciiTheme="majorHAnsi" w:hAnsiTheme="majorHAnsi" w:cstheme="majorHAnsi"/>
          <w:b/>
          <w:sz w:val="24"/>
          <w:szCs w:val="24"/>
        </w:rPr>
        <w:t xml:space="preserve">end </w:t>
      </w:r>
      <w:r w:rsidR="00CE3354">
        <w:rPr>
          <w:rFonts w:asciiTheme="majorHAnsi" w:hAnsiTheme="majorHAnsi" w:cstheme="majorHAnsi"/>
          <w:b/>
          <w:sz w:val="24"/>
          <w:szCs w:val="24"/>
        </w:rPr>
        <w:t xml:space="preserve">the following to </w:t>
      </w:r>
      <w:hyperlink r:id="rId11" w:history="1">
        <w:r w:rsidR="00CE3354" w:rsidRPr="00624689">
          <w:rPr>
            <w:rStyle w:val="Hyperlink"/>
            <w:rFonts w:asciiTheme="majorHAnsi" w:hAnsiTheme="majorHAnsi" w:cstheme="majorHAnsi"/>
            <w:b/>
            <w:sz w:val="24"/>
            <w:szCs w:val="24"/>
          </w:rPr>
          <w:t>recruitment@oasisuk.org</w:t>
        </w:r>
      </w:hyperlink>
      <w:r w:rsidR="00420893">
        <w:rPr>
          <w:rFonts w:asciiTheme="majorHAnsi" w:hAnsiTheme="majorHAnsi" w:cstheme="majorHAnsi"/>
          <w:b/>
          <w:color w:val="000000"/>
          <w:sz w:val="24"/>
          <w:szCs w:val="24"/>
        </w:rPr>
        <w:t xml:space="preserve"> </w:t>
      </w:r>
    </w:p>
    <w:p w14:paraId="37179D4D" w14:textId="777DCE45" w:rsidR="00CE3354" w:rsidRDefault="00331576" w:rsidP="00331576">
      <w:pPr>
        <w:pStyle w:val="STTHeader3"/>
        <w:spacing w:before="120" w:after="0"/>
        <w:rPr>
          <w:rFonts w:asciiTheme="majorHAnsi" w:hAnsiTheme="majorHAnsi" w:cstheme="majorHAnsi"/>
          <w:b/>
          <w:sz w:val="24"/>
          <w:szCs w:val="24"/>
        </w:rPr>
      </w:pPr>
      <w:r>
        <w:rPr>
          <w:rFonts w:asciiTheme="majorHAnsi" w:hAnsiTheme="majorHAnsi" w:cstheme="majorHAnsi"/>
          <w:b/>
          <w:sz w:val="24"/>
          <w:szCs w:val="24"/>
        </w:rPr>
        <w:t>A</w:t>
      </w:r>
      <w:r w:rsidR="00546D75" w:rsidRPr="00142D7D">
        <w:rPr>
          <w:rFonts w:asciiTheme="majorHAnsi" w:hAnsiTheme="majorHAnsi" w:cstheme="majorHAnsi"/>
          <w:b/>
          <w:sz w:val="24"/>
          <w:szCs w:val="24"/>
        </w:rPr>
        <w:t xml:space="preserve"> </w:t>
      </w:r>
      <w:r w:rsidR="00CE3354">
        <w:rPr>
          <w:rFonts w:asciiTheme="majorHAnsi" w:hAnsiTheme="majorHAnsi" w:cstheme="majorHAnsi"/>
          <w:b/>
          <w:sz w:val="24"/>
          <w:szCs w:val="24"/>
        </w:rPr>
        <w:t>recent CV</w:t>
      </w:r>
      <w:r w:rsidR="00420893">
        <w:rPr>
          <w:rFonts w:asciiTheme="majorHAnsi" w:hAnsiTheme="majorHAnsi" w:cstheme="majorHAnsi"/>
          <w:b/>
          <w:sz w:val="24"/>
          <w:szCs w:val="24"/>
        </w:rPr>
        <w:t xml:space="preserve"> highlighting relevant experience and achievements.</w:t>
      </w:r>
    </w:p>
    <w:p w14:paraId="54EC574C" w14:textId="6A8A8F0B" w:rsidR="00000678" w:rsidRPr="00142D7D" w:rsidRDefault="00546D75" w:rsidP="00CE3354">
      <w:pPr>
        <w:pStyle w:val="STTHeader3"/>
        <w:numPr>
          <w:ilvl w:val="0"/>
          <w:numId w:val="27"/>
        </w:numPr>
        <w:spacing w:after="0"/>
        <w:ind w:left="714" w:hanging="357"/>
        <w:rPr>
          <w:rFonts w:asciiTheme="majorHAnsi" w:hAnsiTheme="majorHAnsi" w:cstheme="majorHAnsi"/>
          <w:b/>
          <w:sz w:val="24"/>
          <w:szCs w:val="24"/>
        </w:rPr>
      </w:pPr>
      <w:r w:rsidRPr="00142D7D">
        <w:rPr>
          <w:rFonts w:asciiTheme="majorHAnsi" w:hAnsiTheme="majorHAnsi" w:cstheme="majorHAnsi"/>
          <w:b/>
          <w:sz w:val="24"/>
          <w:szCs w:val="24"/>
        </w:rPr>
        <w:t>a cover</w:t>
      </w:r>
      <w:r w:rsidR="00CE3354">
        <w:rPr>
          <w:rFonts w:asciiTheme="majorHAnsi" w:hAnsiTheme="majorHAnsi" w:cstheme="majorHAnsi"/>
          <w:b/>
          <w:sz w:val="24"/>
          <w:szCs w:val="24"/>
        </w:rPr>
        <w:t>ing letter that is no more than two</w:t>
      </w:r>
      <w:r w:rsidRPr="00142D7D">
        <w:rPr>
          <w:rFonts w:asciiTheme="majorHAnsi" w:hAnsiTheme="majorHAnsi" w:cstheme="majorHAnsi"/>
          <w:b/>
          <w:sz w:val="24"/>
          <w:szCs w:val="24"/>
        </w:rPr>
        <w:t xml:space="preserve"> A4 pages that </w:t>
      </w:r>
      <w:r w:rsidR="00420893">
        <w:rPr>
          <w:rFonts w:asciiTheme="majorHAnsi" w:hAnsiTheme="majorHAnsi" w:cstheme="majorHAnsi"/>
          <w:b/>
          <w:sz w:val="24"/>
          <w:szCs w:val="24"/>
        </w:rPr>
        <w:t>expands on</w:t>
      </w:r>
      <w:r w:rsidRPr="00142D7D">
        <w:rPr>
          <w:rFonts w:asciiTheme="majorHAnsi" w:hAnsiTheme="majorHAnsi" w:cstheme="majorHAnsi"/>
          <w:b/>
          <w:sz w:val="24"/>
          <w:szCs w:val="24"/>
        </w:rPr>
        <w:t xml:space="preserve"> your relevant experience</w:t>
      </w:r>
      <w:r w:rsidR="00420893">
        <w:rPr>
          <w:rFonts w:asciiTheme="majorHAnsi" w:hAnsiTheme="majorHAnsi" w:cstheme="majorHAnsi"/>
          <w:b/>
          <w:sz w:val="24"/>
          <w:szCs w:val="24"/>
        </w:rPr>
        <w:t xml:space="preserve"> in relation to the Job Description</w:t>
      </w:r>
      <w:r w:rsidRPr="00142D7D">
        <w:rPr>
          <w:rFonts w:asciiTheme="majorHAnsi" w:hAnsiTheme="majorHAnsi" w:cstheme="majorHAnsi"/>
          <w:b/>
          <w:sz w:val="24"/>
          <w:szCs w:val="24"/>
        </w:rPr>
        <w:t xml:space="preserve"> a</w:t>
      </w:r>
      <w:r w:rsidR="00CE3354">
        <w:rPr>
          <w:rFonts w:asciiTheme="majorHAnsi" w:hAnsiTheme="majorHAnsi" w:cstheme="majorHAnsi"/>
          <w:b/>
          <w:sz w:val="24"/>
          <w:szCs w:val="24"/>
        </w:rPr>
        <w:t>nd why you are interested in this</w:t>
      </w:r>
      <w:r w:rsidRPr="00142D7D">
        <w:rPr>
          <w:rFonts w:asciiTheme="majorHAnsi" w:hAnsiTheme="majorHAnsi" w:cstheme="majorHAnsi"/>
          <w:b/>
          <w:sz w:val="24"/>
          <w:szCs w:val="24"/>
        </w:rPr>
        <w:t xml:space="preserve"> role. </w:t>
      </w:r>
      <w:r w:rsidR="00A27CB9" w:rsidRPr="00142D7D">
        <w:rPr>
          <w:rFonts w:asciiTheme="majorHAnsi" w:hAnsiTheme="majorHAnsi" w:cstheme="majorHAnsi"/>
          <w:b/>
          <w:sz w:val="24"/>
          <w:szCs w:val="24"/>
        </w:rPr>
        <w:t xml:space="preserve"> </w:t>
      </w:r>
    </w:p>
    <w:p w14:paraId="1ADBC0B7" w14:textId="609E959A" w:rsidR="0077362F" w:rsidRDefault="00CE3354" w:rsidP="00CE3354">
      <w:pPr>
        <w:pStyle w:val="STTHeader3"/>
        <w:numPr>
          <w:ilvl w:val="0"/>
          <w:numId w:val="27"/>
        </w:numPr>
        <w:spacing w:after="0"/>
        <w:ind w:left="714" w:hanging="357"/>
        <w:rPr>
          <w:rFonts w:asciiTheme="majorHAnsi" w:hAnsiTheme="majorHAnsi" w:cstheme="majorHAnsi"/>
          <w:b/>
          <w:sz w:val="24"/>
          <w:szCs w:val="24"/>
        </w:rPr>
      </w:pPr>
      <w:r>
        <w:rPr>
          <w:rFonts w:asciiTheme="majorHAnsi" w:hAnsiTheme="majorHAnsi" w:cstheme="majorHAnsi"/>
          <w:b/>
          <w:sz w:val="24"/>
          <w:szCs w:val="24"/>
        </w:rPr>
        <w:t>Sections below answered, signed and dated</w:t>
      </w:r>
      <w:r w:rsidR="00420893">
        <w:rPr>
          <w:rFonts w:asciiTheme="majorHAnsi" w:hAnsiTheme="majorHAnsi" w:cstheme="majorHAnsi"/>
          <w:b/>
          <w:sz w:val="24"/>
          <w:szCs w:val="24"/>
        </w:rPr>
        <w:t>.</w:t>
      </w:r>
      <w:r>
        <w:rPr>
          <w:rFonts w:asciiTheme="majorHAnsi" w:hAnsiTheme="majorHAnsi" w:cstheme="majorHAnsi"/>
          <w:b/>
          <w:sz w:val="24"/>
          <w:szCs w:val="24"/>
        </w:rPr>
        <w:t xml:space="preserve"> </w:t>
      </w:r>
    </w:p>
    <w:p w14:paraId="406A1B51" w14:textId="77777777" w:rsidR="00CE3354" w:rsidRPr="00142D7D" w:rsidRDefault="00CE3354" w:rsidP="00142D7D">
      <w:pPr>
        <w:pStyle w:val="STTHeader3"/>
        <w:spacing w:before="120" w:after="0"/>
        <w:rPr>
          <w:rFonts w:asciiTheme="majorHAnsi" w:hAnsiTheme="majorHAnsi" w:cstheme="majorHAnsi"/>
          <w:b/>
          <w:sz w:val="24"/>
          <w:szCs w:val="24"/>
        </w:rPr>
      </w:pPr>
    </w:p>
    <w:p w14:paraId="297EE570" w14:textId="16D8EBD3" w:rsidR="00C46D72" w:rsidRPr="000928A5" w:rsidRDefault="00AD706E" w:rsidP="00CE3354">
      <w:pPr>
        <w:spacing w:after="0"/>
        <w:rPr>
          <w:b/>
          <w:u w:val="single"/>
        </w:rPr>
      </w:pPr>
      <w:r w:rsidRPr="000928A5">
        <w:rPr>
          <w:b/>
          <w:u w:val="single"/>
        </w:rPr>
        <w:t xml:space="preserve">Previous applications </w:t>
      </w:r>
    </w:p>
    <w:p w14:paraId="321AE778" w14:textId="28048DD7" w:rsidR="00506FA9" w:rsidRPr="00142D7D" w:rsidRDefault="00506FA9" w:rsidP="00CE3354">
      <w:pPr>
        <w:pStyle w:val="ListParagraph"/>
        <w:numPr>
          <w:ilvl w:val="0"/>
          <w:numId w:val="25"/>
        </w:numPr>
        <w:spacing w:after="0"/>
        <w:contextualSpacing w:val="0"/>
        <w:rPr>
          <w:rFonts w:eastAsia="Times New Roman" w:cstheme="majorHAnsi"/>
          <w:color w:val="000000"/>
          <w:sz w:val="20"/>
          <w:szCs w:val="20"/>
          <w:lang w:val="en-GB" w:eastAsia="en-GB"/>
        </w:rPr>
      </w:pPr>
      <w:r w:rsidRPr="00142D7D">
        <w:rPr>
          <w:rFonts w:eastAsia="Times New Roman" w:cstheme="majorHAnsi"/>
          <w:color w:val="000000"/>
          <w:sz w:val="20"/>
          <w:szCs w:val="20"/>
          <w:lang w:val="en-GB" w:eastAsia="en-GB"/>
        </w:rPr>
        <w:t xml:space="preserve">Are you currently or have you ever been an employee or volunteer for any STOP THE TRAFFIK project? </w:t>
      </w:r>
    </w:p>
    <w:p w14:paraId="4D2EC00F" w14:textId="252C7E50" w:rsidR="00506FA9" w:rsidRPr="00142D7D" w:rsidRDefault="00506FA9" w:rsidP="00142D7D">
      <w:pPr>
        <w:pStyle w:val="ListParagraph"/>
        <w:numPr>
          <w:ilvl w:val="0"/>
          <w:numId w:val="25"/>
        </w:numPr>
        <w:spacing w:before="100" w:beforeAutospacing="1" w:after="100" w:afterAutospacing="1"/>
        <w:rPr>
          <w:rFonts w:eastAsia="Times New Roman" w:cstheme="majorHAnsi"/>
          <w:color w:val="000000"/>
          <w:sz w:val="20"/>
          <w:szCs w:val="20"/>
          <w:lang w:val="en-GB" w:eastAsia="en-GB"/>
        </w:rPr>
      </w:pPr>
      <w:r w:rsidRPr="00142D7D">
        <w:rPr>
          <w:rFonts w:eastAsia="Times New Roman" w:cstheme="majorHAnsi"/>
          <w:color w:val="000000"/>
          <w:sz w:val="20"/>
          <w:szCs w:val="20"/>
          <w:lang w:val="en-GB" w:eastAsia="en-GB"/>
        </w:rPr>
        <w:t xml:space="preserve">Are you related to, or know personally, any STOP THE TRAFFIK employee/volunteer? </w:t>
      </w:r>
    </w:p>
    <w:p w14:paraId="552B0328" w14:textId="49AC7BDB" w:rsidR="002D3344" w:rsidRPr="00142D7D" w:rsidRDefault="00506FA9" w:rsidP="00142D7D">
      <w:pPr>
        <w:pStyle w:val="ListParagraph"/>
        <w:numPr>
          <w:ilvl w:val="0"/>
          <w:numId w:val="25"/>
        </w:numPr>
        <w:spacing w:before="100" w:beforeAutospacing="1" w:after="100" w:afterAutospacing="1"/>
        <w:rPr>
          <w:rFonts w:eastAsia="Times New Roman" w:cstheme="majorHAnsi"/>
          <w:color w:val="000000"/>
          <w:sz w:val="20"/>
          <w:szCs w:val="20"/>
          <w:lang w:val="en-GB" w:eastAsia="en-GB"/>
        </w:rPr>
      </w:pPr>
      <w:r w:rsidRPr="00142D7D">
        <w:rPr>
          <w:rFonts w:eastAsia="Times New Roman" w:cstheme="majorHAnsi"/>
          <w:color w:val="000000"/>
          <w:sz w:val="20"/>
          <w:szCs w:val="20"/>
          <w:lang w:val="en-GB" w:eastAsia="en-GB"/>
        </w:rPr>
        <w:t xml:space="preserve">Have you applied previously for a post within STOP THE TRAFFIK? </w:t>
      </w:r>
    </w:p>
    <w:p w14:paraId="791869E8" w14:textId="3BE570C3" w:rsidR="00A306EC" w:rsidRDefault="00A306EC" w:rsidP="00CE3354">
      <w:pPr>
        <w:spacing w:after="0"/>
        <w:rPr>
          <w:rFonts w:eastAsia="Times New Roman" w:cstheme="majorHAnsi"/>
          <w:b/>
          <w:bCs/>
          <w:color w:val="000000"/>
          <w:u w:val="single"/>
          <w:lang w:val="en-GB" w:eastAsia="en-GB"/>
        </w:rPr>
      </w:pPr>
      <w:r>
        <w:rPr>
          <w:rFonts w:eastAsia="Times New Roman" w:cstheme="majorHAnsi"/>
          <w:b/>
          <w:bCs/>
          <w:color w:val="000000"/>
          <w:u w:val="single"/>
          <w:lang w:val="en-GB" w:eastAsia="en-GB"/>
        </w:rPr>
        <w:t xml:space="preserve">Right to work in the UK &amp; References </w:t>
      </w:r>
    </w:p>
    <w:p w14:paraId="28620A88" w14:textId="2C18C80D" w:rsidR="00A306EC" w:rsidRPr="00CE3354" w:rsidRDefault="00867F43" w:rsidP="00CE3354">
      <w:pPr>
        <w:pStyle w:val="ListParagraph"/>
        <w:numPr>
          <w:ilvl w:val="0"/>
          <w:numId w:val="25"/>
        </w:numPr>
        <w:spacing w:after="0"/>
        <w:contextualSpacing w:val="0"/>
        <w:rPr>
          <w:rFonts w:eastAsia="Times New Roman" w:cstheme="majorHAnsi"/>
          <w:color w:val="000000"/>
          <w:sz w:val="20"/>
          <w:szCs w:val="20"/>
          <w:lang w:val="en-GB" w:eastAsia="en-GB"/>
        </w:rPr>
      </w:pPr>
      <w:r>
        <w:rPr>
          <w:rFonts w:eastAsia="Times New Roman" w:cstheme="majorHAnsi"/>
          <w:color w:val="000000"/>
          <w:sz w:val="20"/>
          <w:szCs w:val="20"/>
          <w:lang w:val="en-GB" w:eastAsia="en-GB"/>
        </w:rPr>
        <w:t xml:space="preserve">STT cannot assist with candidates who do not have the right to work in the UK.  </w:t>
      </w:r>
      <w:r w:rsidR="00A306EC" w:rsidRPr="00CE3354">
        <w:rPr>
          <w:rFonts w:eastAsia="Times New Roman" w:cstheme="majorHAnsi"/>
          <w:color w:val="000000"/>
          <w:sz w:val="20"/>
          <w:szCs w:val="20"/>
          <w:lang w:val="en-GB" w:eastAsia="en-GB"/>
        </w:rPr>
        <w:t xml:space="preserve">Do you have the right to work in the UK?  </w:t>
      </w:r>
      <w:r w:rsidR="00F44A3F" w:rsidRPr="00CE3354">
        <w:rPr>
          <w:rFonts w:eastAsia="Times New Roman" w:cstheme="majorHAnsi"/>
          <w:color w:val="000000"/>
          <w:sz w:val="20"/>
          <w:szCs w:val="20"/>
          <w:lang w:val="en-GB" w:eastAsia="en-GB"/>
        </w:rPr>
        <w:t xml:space="preserve">Yes/No </w:t>
      </w:r>
      <w:r w:rsidR="00B56FE7" w:rsidRPr="00CE3354">
        <w:rPr>
          <w:rFonts w:eastAsia="Times New Roman" w:cstheme="majorHAnsi"/>
          <w:color w:val="000000"/>
          <w:sz w:val="20"/>
          <w:szCs w:val="20"/>
          <w:lang w:val="en-GB" w:eastAsia="en-GB"/>
        </w:rPr>
        <w:t xml:space="preserve"> </w:t>
      </w:r>
    </w:p>
    <w:p w14:paraId="11D04ECF" w14:textId="1A9AAD6C" w:rsidR="00B56FE7" w:rsidRPr="00CE3354" w:rsidRDefault="00B56FE7" w:rsidP="00142D7D">
      <w:pPr>
        <w:pStyle w:val="ListParagraph"/>
        <w:numPr>
          <w:ilvl w:val="0"/>
          <w:numId w:val="25"/>
        </w:numPr>
        <w:spacing w:before="100" w:beforeAutospacing="1" w:after="100" w:afterAutospacing="1"/>
        <w:rPr>
          <w:rFonts w:eastAsia="Times New Roman" w:cstheme="majorHAnsi"/>
          <w:color w:val="000000"/>
          <w:sz w:val="20"/>
          <w:szCs w:val="20"/>
          <w:lang w:val="en-GB" w:eastAsia="en-GB"/>
        </w:rPr>
      </w:pPr>
      <w:r w:rsidRPr="00CE3354">
        <w:rPr>
          <w:rFonts w:eastAsia="Times New Roman" w:cstheme="majorHAnsi"/>
          <w:color w:val="000000"/>
          <w:sz w:val="20"/>
          <w:szCs w:val="20"/>
          <w:lang w:val="en-GB" w:eastAsia="en-GB"/>
        </w:rPr>
        <w:t xml:space="preserve">You will be asked to provide 3 references </w:t>
      </w:r>
      <w:r w:rsidR="00CE3354" w:rsidRPr="00CE3354">
        <w:rPr>
          <w:rFonts w:eastAsia="Times New Roman" w:cstheme="majorHAnsi"/>
          <w:color w:val="000000"/>
          <w:sz w:val="20"/>
          <w:szCs w:val="20"/>
          <w:lang w:val="en-GB" w:eastAsia="en-GB"/>
        </w:rPr>
        <w:t xml:space="preserve">(including your most recent employer) </w:t>
      </w:r>
      <w:r w:rsidRPr="00CE3354">
        <w:rPr>
          <w:rFonts w:eastAsia="Times New Roman" w:cstheme="majorHAnsi"/>
          <w:color w:val="000000"/>
          <w:sz w:val="20"/>
          <w:szCs w:val="20"/>
          <w:lang w:val="en-GB" w:eastAsia="en-GB"/>
        </w:rPr>
        <w:t xml:space="preserve">should </w:t>
      </w:r>
      <w:r w:rsidR="00CE3354" w:rsidRPr="00CE3354">
        <w:rPr>
          <w:rFonts w:eastAsia="Times New Roman" w:cstheme="majorHAnsi"/>
          <w:color w:val="000000"/>
          <w:sz w:val="20"/>
          <w:szCs w:val="20"/>
          <w:lang w:val="en-GB" w:eastAsia="en-GB"/>
        </w:rPr>
        <w:t xml:space="preserve">you </w:t>
      </w:r>
      <w:r w:rsidRPr="00CE3354">
        <w:rPr>
          <w:rFonts w:eastAsia="Times New Roman" w:cstheme="majorHAnsi"/>
          <w:color w:val="000000"/>
          <w:sz w:val="20"/>
          <w:szCs w:val="20"/>
          <w:lang w:val="en-GB" w:eastAsia="en-GB"/>
        </w:rPr>
        <w:t xml:space="preserve">be successful at </w:t>
      </w:r>
      <w:r w:rsidR="0016549E" w:rsidRPr="00CE3354">
        <w:rPr>
          <w:rFonts w:eastAsia="Times New Roman" w:cstheme="majorHAnsi"/>
          <w:color w:val="000000"/>
          <w:sz w:val="20"/>
          <w:szCs w:val="20"/>
          <w:lang w:val="en-GB" w:eastAsia="en-GB"/>
        </w:rPr>
        <w:t>securing</w:t>
      </w:r>
      <w:r w:rsidR="00CE3354" w:rsidRPr="00CE3354">
        <w:rPr>
          <w:rFonts w:eastAsia="Times New Roman" w:cstheme="majorHAnsi"/>
          <w:color w:val="000000"/>
          <w:sz w:val="20"/>
          <w:szCs w:val="20"/>
          <w:lang w:val="en-GB" w:eastAsia="en-GB"/>
        </w:rPr>
        <w:t xml:space="preserve"> the role</w:t>
      </w:r>
      <w:r w:rsidRPr="00CE3354">
        <w:rPr>
          <w:rFonts w:eastAsia="Times New Roman" w:cstheme="majorHAnsi"/>
          <w:color w:val="000000"/>
          <w:sz w:val="20"/>
          <w:szCs w:val="20"/>
          <w:lang w:val="en-GB" w:eastAsia="en-GB"/>
        </w:rPr>
        <w:t xml:space="preserve">. Are you </w:t>
      </w:r>
      <w:r w:rsidR="00CE3354" w:rsidRPr="00CE3354">
        <w:rPr>
          <w:rFonts w:eastAsia="Times New Roman" w:cstheme="majorHAnsi"/>
          <w:color w:val="000000"/>
          <w:sz w:val="20"/>
          <w:szCs w:val="20"/>
          <w:lang w:val="en-GB" w:eastAsia="en-GB"/>
        </w:rPr>
        <w:t>able to do this?</w:t>
      </w:r>
    </w:p>
    <w:p w14:paraId="23D9A4A6" w14:textId="77777777" w:rsidR="002D3344" w:rsidRPr="002D3344" w:rsidRDefault="002D3344" w:rsidP="002D3344">
      <w:pPr>
        <w:spacing w:before="100" w:beforeAutospacing="1" w:after="100" w:afterAutospacing="1"/>
        <w:rPr>
          <w:rFonts w:eastAsia="Times New Roman" w:cs="Times New Roman"/>
          <w:b/>
          <w:bCs/>
          <w:color w:val="000000"/>
          <w:u w:val="single"/>
          <w:lang w:val="en-GB" w:eastAsia="en-GB"/>
        </w:rPr>
      </w:pPr>
      <w:r w:rsidRPr="002D3344">
        <w:rPr>
          <w:rFonts w:eastAsia="Times New Roman" w:cs="Times New Roman"/>
          <w:b/>
          <w:bCs/>
          <w:color w:val="000000"/>
          <w:u w:val="single"/>
          <w:lang w:val="en-GB" w:eastAsia="en-GB"/>
        </w:rPr>
        <w:t>Data Protection Statement</w:t>
      </w:r>
    </w:p>
    <w:p w14:paraId="0CDBBF36" w14:textId="0C7AE47A" w:rsidR="002D3344" w:rsidRPr="00CE3354" w:rsidRDefault="002D3344" w:rsidP="002D3344">
      <w:pPr>
        <w:rPr>
          <w:sz w:val="20"/>
          <w:szCs w:val="20"/>
        </w:rPr>
      </w:pPr>
      <w:r w:rsidRPr="00CE3354">
        <w:rPr>
          <w:sz w:val="20"/>
          <w:szCs w:val="20"/>
        </w:rPr>
        <w:t>The information provided by you on this form, together with that obtained from other relevant sources will be used to process your application for employment. The personal information that you give us will also be used in a confidential manner to help us monitor our recruitment process. If your application is successful and you become employed with Oasis the information will be used in the administration of your employment and to provide you with information about us or a third party via your pay slip. We may also use the information if there is a complaint or legal challenge relevant to the recruitment process. We may check the information collected with third parties or with any other information held by us. We may also use or pass to third parties, information to prevent or detect crime, to protect public funds, or in other ways as permitted by law.</w:t>
      </w:r>
    </w:p>
    <w:p w14:paraId="644F7992" w14:textId="3B8F5C25" w:rsidR="002D3344" w:rsidRPr="00CE3354" w:rsidRDefault="002D3344" w:rsidP="002D3344">
      <w:pPr>
        <w:rPr>
          <w:sz w:val="20"/>
          <w:szCs w:val="20"/>
        </w:rPr>
      </w:pPr>
      <w:r w:rsidRPr="00CE3354">
        <w:rPr>
          <w:sz w:val="20"/>
          <w:szCs w:val="20"/>
        </w:rPr>
        <w:t>By signing this application form we will assume that you agree to the processing of sensitive</w:t>
      </w:r>
      <w:r w:rsidR="00CE3354">
        <w:rPr>
          <w:sz w:val="20"/>
          <w:szCs w:val="20"/>
        </w:rPr>
        <w:t xml:space="preserve"> </w:t>
      </w:r>
      <w:r w:rsidRPr="00CE3354">
        <w:rPr>
          <w:sz w:val="20"/>
          <w:szCs w:val="20"/>
        </w:rPr>
        <w:t>personal data (as described above). By signing this declaration I confirm that I have read and understood the Candidate Privacy Notice and consent to my personal data being processed for the purposes of recruitment, in line with the Data Protection Act 2018</w:t>
      </w:r>
      <w:r w:rsidR="00CE3354">
        <w:rPr>
          <w:sz w:val="20"/>
          <w:szCs w:val="20"/>
        </w:rPr>
        <w:t>.</w:t>
      </w:r>
    </w:p>
    <w:p w14:paraId="60A9714C" w14:textId="77777777" w:rsidR="000928A5" w:rsidRPr="000928A5" w:rsidRDefault="000928A5" w:rsidP="00AD706E">
      <w:pPr>
        <w:rPr>
          <w:color w:val="000000"/>
          <w:u w:val="single"/>
        </w:rPr>
      </w:pPr>
      <w:r w:rsidRPr="000928A5">
        <w:rPr>
          <w:color w:val="000000"/>
          <w:u w:val="single"/>
        </w:rPr>
        <w:t xml:space="preserve">Declaration </w:t>
      </w:r>
    </w:p>
    <w:p w14:paraId="77A6CFA7" w14:textId="5A715056" w:rsidR="000928A5" w:rsidRPr="00CE3354" w:rsidRDefault="000928A5" w:rsidP="00AD706E">
      <w:pPr>
        <w:rPr>
          <w:color w:val="000000"/>
          <w:sz w:val="20"/>
          <w:szCs w:val="20"/>
        </w:rPr>
      </w:pPr>
      <w:r w:rsidRPr="00CE3354">
        <w:rPr>
          <w:color w:val="000000"/>
          <w:sz w:val="20"/>
          <w:szCs w:val="20"/>
        </w:rPr>
        <w:t xml:space="preserve">I consent to a Disclosure and Barring check (DBS) if appointed to the position for which I have applied. I agree to inform STT if I am convicted of an offence after I take up any post within Oasis. I understand that failure to do so may lead to the immediate suspension of my work with children/vulnerable adults and/or the termination of my employment. I agree to inform STT if I become the subject of a police and/or a social services (Children’s social care or Adult Social Services) department investigation. I understand that failure to do so may lead to the immediate suspension of my work with children/vulnerable adults and/or the termination of my employment. </w:t>
      </w:r>
    </w:p>
    <w:p w14:paraId="4B62938A" w14:textId="321F07B4" w:rsidR="000928A5" w:rsidRPr="00CE3354" w:rsidRDefault="000928A5" w:rsidP="00AD706E">
      <w:pPr>
        <w:rPr>
          <w:color w:val="000000"/>
          <w:sz w:val="20"/>
          <w:szCs w:val="20"/>
        </w:rPr>
      </w:pPr>
      <w:r w:rsidRPr="00CE3354">
        <w:rPr>
          <w:color w:val="000000"/>
          <w:sz w:val="20"/>
          <w:szCs w:val="20"/>
        </w:rPr>
        <w:t xml:space="preserve">I declare that to the best of my knowledge and belief, the information given on this form is true and correct and can be treated as part of any subsequent contract of employment. I understand that any false declaration or misleading statement or a significant omission may disqualify me from employment and render me liable to dismissal. I understand that any job offer is subject to references, checks of employment eligibility and DBS check, all of which must be deemed by STT as satisfactory. </w:t>
      </w:r>
    </w:p>
    <w:p w14:paraId="25215E38" w14:textId="2E4534D0" w:rsidR="000928A5" w:rsidRPr="000928A5" w:rsidRDefault="000928A5" w:rsidP="00AD706E">
      <w:pPr>
        <w:rPr>
          <w:b/>
          <w:bCs/>
          <w:color w:val="000000"/>
          <w:u w:val="single"/>
        </w:rPr>
      </w:pPr>
      <w:r w:rsidRPr="000928A5">
        <w:rPr>
          <w:b/>
          <w:bCs/>
          <w:color w:val="000000"/>
          <w:u w:val="single"/>
        </w:rPr>
        <w:t>Signed:</w:t>
      </w:r>
    </w:p>
    <w:p w14:paraId="42949F68" w14:textId="4823E967" w:rsidR="006B52F6" w:rsidRPr="002747EE" w:rsidRDefault="000928A5" w:rsidP="006B52F6">
      <w:pPr>
        <w:rPr>
          <w:i/>
          <w:iCs/>
        </w:rPr>
      </w:pPr>
      <w:r w:rsidRPr="000928A5">
        <w:rPr>
          <w:b/>
          <w:bCs/>
          <w:color w:val="000000"/>
          <w:u w:val="single"/>
        </w:rPr>
        <w:t>Date:</w:t>
      </w:r>
    </w:p>
    <w:p w14:paraId="1F93B6CF" w14:textId="597A518A" w:rsidR="4E03910B" w:rsidRDefault="00CE3354">
      <w:pPr>
        <w:rPr>
          <w:i/>
          <w:iCs/>
        </w:rPr>
      </w:pPr>
      <w:r>
        <w:rPr>
          <w:i/>
          <w:iCs/>
        </w:rPr>
        <w:t xml:space="preserve">Please proceed with your covering letter below.  </w:t>
      </w:r>
      <w:r w:rsidR="00AD706E" w:rsidRPr="002747EE">
        <w:rPr>
          <w:i/>
          <w:iCs/>
        </w:rPr>
        <w:t xml:space="preserve">Thank you for your time taken to apply to the role. If you have accessibility </w:t>
      </w:r>
      <w:r w:rsidR="001F4AD5" w:rsidRPr="002747EE">
        <w:rPr>
          <w:i/>
          <w:iCs/>
        </w:rPr>
        <w:t>requirements,</w:t>
      </w:r>
      <w:r w:rsidR="00AD706E" w:rsidRPr="002747EE">
        <w:rPr>
          <w:i/>
          <w:iCs/>
        </w:rPr>
        <w:t xml:space="preserve"> please get in touch with </w:t>
      </w:r>
      <w:r w:rsidR="002747EE" w:rsidRPr="002747EE">
        <w:rPr>
          <w:i/>
          <w:iCs/>
          <w:color w:val="000000"/>
        </w:rPr>
        <w:t>recruitment@oasisuk.org</w:t>
      </w:r>
      <w:r w:rsidR="00AD706E" w:rsidRPr="002747EE">
        <w:rPr>
          <w:i/>
          <w:iCs/>
        </w:rPr>
        <w:t xml:space="preserve">. </w:t>
      </w:r>
    </w:p>
    <w:p w14:paraId="27FC6E09" w14:textId="1A1611A9" w:rsidR="00CE3354" w:rsidRDefault="00CE3354">
      <w:pPr>
        <w:rPr>
          <w:i/>
          <w:iCs/>
        </w:rPr>
      </w:pPr>
    </w:p>
    <w:p w14:paraId="4BA09F1B" w14:textId="076523F0" w:rsidR="00CE3354" w:rsidRPr="00CE3354" w:rsidRDefault="00CE3354">
      <w:pPr>
        <w:rPr>
          <w:b/>
          <w:iCs/>
        </w:rPr>
      </w:pPr>
      <w:r w:rsidRPr="00CE3354">
        <w:rPr>
          <w:b/>
          <w:iCs/>
        </w:rPr>
        <w:t>Covering Letter (no more than 2 A4 pages)</w:t>
      </w:r>
    </w:p>
    <w:p w14:paraId="11345CAD" w14:textId="7D0AF6F0" w:rsidR="00CE3354" w:rsidRDefault="00CE3354">
      <w:pPr>
        <w:rPr>
          <w:b/>
          <w:iCs/>
        </w:rPr>
      </w:pPr>
      <w:r w:rsidRPr="00CE3354">
        <w:rPr>
          <w:b/>
          <w:iCs/>
        </w:rPr>
        <w:t>Your name:</w:t>
      </w:r>
    </w:p>
    <w:p w14:paraId="28B05A69" w14:textId="1089467D" w:rsidR="00CE3354" w:rsidRDefault="00CE3354">
      <w:pPr>
        <w:rPr>
          <w:b/>
          <w:iCs/>
        </w:rPr>
      </w:pPr>
    </w:p>
    <w:p w14:paraId="7D61E2CD" w14:textId="2F46D7EC" w:rsidR="00CE3354" w:rsidRDefault="00CE3354">
      <w:pPr>
        <w:rPr>
          <w:b/>
          <w:iCs/>
        </w:rPr>
      </w:pPr>
    </w:p>
    <w:p w14:paraId="4BD63F8B" w14:textId="755083EC" w:rsidR="00CE3354" w:rsidRDefault="00CE3354">
      <w:pPr>
        <w:rPr>
          <w:b/>
          <w:iCs/>
        </w:rPr>
      </w:pPr>
    </w:p>
    <w:p w14:paraId="2CE1D911" w14:textId="6F511D0A" w:rsidR="00CE3354" w:rsidRDefault="00CE3354">
      <w:pPr>
        <w:rPr>
          <w:b/>
          <w:iCs/>
        </w:rPr>
      </w:pPr>
    </w:p>
    <w:p w14:paraId="15D40DDC" w14:textId="032462E7" w:rsidR="00CE3354" w:rsidRDefault="00CE3354">
      <w:pPr>
        <w:rPr>
          <w:b/>
          <w:iCs/>
        </w:rPr>
      </w:pPr>
    </w:p>
    <w:p w14:paraId="25F2F151" w14:textId="74206925" w:rsidR="00CE3354" w:rsidRDefault="00CE3354">
      <w:pPr>
        <w:rPr>
          <w:b/>
          <w:iCs/>
        </w:rPr>
      </w:pPr>
    </w:p>
    <w:p w14:paraId="1A6EB48B" w14:textId="2410F4F7" w:rsidR="00CE3354" w:rsidRDefault="00CE3354">
      <w:pPr>
        <w:rPr>
          <w:b/>
          <w:iCs/>
        </w:rPr>
      </w:pPr>
    </w:p>
    <w:p w14:paraId="3992719C" w14:textId="421D4B42" w:rsidR="00CE3354" w:rsidRDefault="00CE3354">
      <w:pPr>
        <w:rPr>
          <w:b/>
          <w:iCs/>
        </w:rPr>
      </w:pPr>
    </w:p>
    <w:p w14:paraId="78DCF7CB" w14:textId="501B1843" w:rsidR="00CE3354" w:rsidRDefault="00CE3354">
      <w:pPr>
        <w:rPr>
          <w:b/>
          <w:iCs/>
        </w:rPr>
      </w:pPr>
    </w:p>
    <w:p w14:paraId="3A7EA35F" w14:textId="274E55F8" w:rsidR="00CE3354" w:rsidRDefault="00CE3354">
      <w:pPr>
        <w:rPr>
          <w:b/>
          <w:iCs/>
        </w:rPr>
      </w:pPr>
    </w:p>
    <w:p w14:paraId="0344D880" w14:textId="03324BF8" w:rsidR="00CE3354" w:rsidRDefault="00CE3354">
      <w:pPr>
        <w:rPr>
          <w:b/>
          <w:iCs/>
        </w:rPr>
      </w:pPr>
    </w:p>
    <w:p w14:paraId="3B9915AE" w14:textId="7AE1819B" w:rsidR="00CE3354" w:rsidRDefault="00CE3354">
      <w:pPr>
        <w:rPr>
          <w:b/>
          <w:iCs/>
        </w:rPr>
      </w:pPr>
    </w:p>
    <w:p w14:paraId="383601DC" w14:textId="0AF213CA" w:rsidR="00CE3354" w:rsidRDefault="00CE3354">
      <w:pPr>
        <w:rPr>
          <w:b/>
          <w:iCs/>
        </w:rPr>
      </w:pPr>
    </w:p>
    <w:p w14:paraId="03EDEF13" w14:textId="59F95257" w:rsidR="00CE3354" w:rsidRDefault="00CE3354">
      <w:pPr>
        <w:rPr>
          <w:b/>
          <w:iCs/>
        </w:rPr>
      </w:pPr>
    </w:p>
    <w:p w14:paraId="4CD8B46A" w14:textId="308E140F" w:rsidR="00CE3354" w:rsidRDefault="00CE3354">
      <w:pPr>
        <w:rPr>
          <w:b/>
          <w:iCs/>
        </w:rPr>
      </w:pPr>
    </w:p>
    <w:p w14:paraId="55A45D36" w14:textId="1D98D1B0" w:rsidR="00CE3354" w:rsidRDefault="00CE3354">
      <w:pPr>
        <w:rPr>
          <w:b/>
          <w:iCs/>
        </w:rPr>
      </w:pPr>
    </w:p>
    <w:p w14:paraId="0AB10417" w14:textId="43F68DD8" w:rsidR="00CE3354" w:rsidRDefault="00CE3354">
      <w:pPr>
        <w:rPr>
          <w:b/>
          <w:iCs/>
        </w:rPr>
      </w:pPr>
    </w:p>
    <w:p w14:paraId="64AC66BE" w14:textId="44EE679B" w:rsidR="00CE3354" w:rsidRDefault="00CE3354">
      <w:pPr>
        <w:rPr>
          <w:b/>
          <w:iCs/>
        </w:rPr>
      </w:pPr>
    </w:p>
    <w:p w14:paraId="09098452" w14:textId="4D25FD8D" w:rsidR="00CE3354" w:rsidRDefault="00CE3354">
      <w:pPr>
        <w:rPr>
          <w:b/>
          <w:iCs/>
        </w:rPr>
      </w:pPr>
    </w:p>
    <w:p w14:paraId="457CFA2A" w14:textId="66960555" w:rsidR="00CE3354" w:rsidRDefault="00CE3354">
      <w:pPr>
        <w:rPr>
          <w:b/>
          <w:iCs/>
        </w:rPr>
      </w:pPr>
    </w:p>
    <w:p w14:paraId="2457732F" w14:textId="49EA9BBA" w:rsidR="00CE3354" w:rsidRDefault="00CE3354">
      <w:pPr>
        <w:rPr>
          <w:b/>
          <w:iCs/>
        </w:rPr>
      </w:pPr>
    </w:p>
    <w:p w14:paraId="48651D9D" w14:textId="6A2DF137" w:rsidR="00CE3354" w:rsidRDefault="00CE3354">
      <w:pPr>
        <w:rPr>
          <w:b/>
          <w:iCs/>
        </w:rPr>
      </w:pPr>
    </w:p>
    <w:p w14:paraId="7F8BBB5F" w14:textId="2EA01709" w:rsidR="00CE3354" w:rsidRDefault="00CE3354">
      <w:pPr>
        <w:rPr>
          <w:b/>
          <w:iCs/>
        </w:rPr>
      </w:pPr>
    </w:p>
    <w:p w14:paraId="4EA080EC" w14:textId="7E7EB09A" w:rsidR="00CE3354" w:rsidRDefault="00CE3354">
      <w:pPr>
        <w:rPr>
          <w:b/>
          <w:iCs/>
        </w:rPr>
      </w:pPr>
    </w:p>
    <w:p w14:paraId="5D4A001A" w14:textId="7AF2BE88" w:rsidR="00CE3354" w:rsidRDefault="00CE3354">
      <w:pPr>
        <w:rPr>
          <w:b/>
          <w:iCs/>
        </w:rPr>
      </w:pPr>
    </w:p>
    <w:p w14:paraId="4D84667C" w14:textId="6B5C7F48" w:rsidR="00CE3354" w:rsidRDefault="00CE3354">
      <w:pPr>
        <w:rPr>
          <w:b/>
          <w:iCs/>
        </w:rPr>
      </w:pPr>
    </w:p>
    <w:p w14:paraId="568BDDFF" w14:textId="4ED06EC1" w:rsidR="00CE3354" w:rsidRDefault="00CE3354">
      <w:pPr>
        <w:rPr>
          <w:b/>
          <w:iCs/>
        </w:rPr>
      </w:pPr>
    </w:p>
    <w:p w14:paraId="2D35CA44" w14:textId="039D589E" w:rsidR="00CE3354" w:rsidRDefault="00CE3354">
      <w:pPr>
        <w:rPr>
          <w:b/>
          <w:iCs/>
        </w:rPr>
      </w:pPr>
    </w:p>
    <w:p w14:paraId="465D4492" w14:textId="031C5E19" w:rsidR="00CE3354" w:rsidRDefault="00CE3354">
      <w:pPr>
        <w:rPr>
          <w:b/>
          <w:iCs/>
        </w:rPr>
      </w:pPr>
    </w:p>
    <w:p w14:paraId="72529C60" w14:textId="66461107" w:rsidR="00CE3354" w:rsidRDefault="00CE3354">
      <w:pPr>
        <w:rPr>
          <w:b/>
          <w:iCs/>
        </w:rPr>
      </w:pPr>
    </w:p>
    <w:p w14:paraId="29081794" w14:textId="367D6108" w:rsidR="00CE3354" w:rsidRDefault="00CE3354">
      <w:pPr>
        <w:rPr>
          <w:b/>
          <w:iCs/>
        </w:rPr>
      </w:pPr>
    </w:p>
    <w:p w14:paraId="030048B3" w14:textId="77777777" w:rsidR="00CE3354" w:rsidRPr="00CE3354" w:rsidRDefault="00CE3354">
      <w:pPr>
        <w:rPr>
          <w:b/>
          <w:iCs/>
        </w:rPr>
      </w:pPr>
    </w:p>
    <w:sectPr w:rsidR="00CE3354" w:rsidRPr="00CE3354" w:rsidSect="00CE3354">
      <w:headerReference w:type="default" r:id="rId12"/>
      <w:footerReference w:type="default" r:id="rId13"/>
      <w:pgSz w:w="11900" w:h="16840"/>
      <w:pgMar w:top="709" w:right="1134" w:bottom="1440" w:left="1134" w:header="397"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8BA6" w14:textId="77777777" w:rsidR="003F605F" w:rsidRDefault="003F605F" w:rsidP="00B5609F">
      <w:pPr>
        <w:spacing w:after="0"/>
      </w:pPr>
      <w:r>
        <w:separator/>
      </w:r>
    </w:p>
  </w:endnote>
  <w:endnote w:type="continuationSeparator" w:id="0">
    <w:p w14:paraId="0BC37273" w14:textId="77777777" w:rsidR="003F605F" w:rsidRDefault="003F605F" w:rsidP="00B560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69D5" w14:textId="77777777" w:rsidR="0001591D" w:rsidRDefault="0001591D">
    <w:pPr>
      <w:pStyle w:val="Footer"/>
    </w:pPr>
    <w:r>
      <w:rPr>
        <w:noProof/>
        <w:lang w:val="en-GB" w:eastAsia="en-GB"/>
      </w:rPr>
      <mc:AlternateContent>
        <mc:Choice Requires="wpg">
          <w:drawing>
            <wp:anchor distT="0" distB="0" distL="114300" distR="114300" simplePos="0" relativeHeight="251662336" behindDoc="1" locked="0" layoutInCell="1" allowOverlap="1" wp14:anchorId="3818A5B2" wp14:editId="2B0557FF">
              <wp:simplePos x="0" y="0"/>
              <wp:positionH relativeFrom="column">
                <wp:posOffset>-958215</wp:posOffset>
              </wp:positionH>
              <wp:positionV relativeFrom="paragraph">
                <wp:posOffset>-337986</wp:posOffset>
              </wp:positionV>
              <wp:extent cx="7839075" cy="1249845"/>
              <wp:effectExtent l="57150" t="19050" r="66675" b="7620"/>
              <wp:wrapNone/>
              <wp:docPr id="8" name="Group 8"/>
              <wp:cNvGraphicFramePr/>
              <a:graphic xmlns:a="http://schemas.openxmlformats.org/drawingml/2006/main">
                <a:graphicData uri="http://schemas.microsoft.com/office/word/2010/wordprocessingGroup">
                  <wpg:wgp>
                    <wpg:cNvGrpSpPr/>
                    <wpg:grpSpPr>
                      <a:xfrm>
                        <a:off x="0" y="0"/>
                        <a:ext cx="7839075" cy="1249845"/>
                        <a:chOff x="0" y="3017354"/>
                        <a:chExt cx="7839075" cy="1249845"/>
                      </a:xfrm>
                    </wpg:grpSpPr>
                    <wps:wsp>
                      <wps:cNvPr id="7" name="Rectangle 7"/>
                      <wps:cNvSpPr/>
                      <wps:spPr>
                        <a:xfrm>
                          <a:off x="0" y="3017354"/>
                          <a:ext cx="7839075" cy="1057275"/>
                        </a:xfrm>
                        <a:prstGeom prst="rect">
                          <a:avLst/>
                        </a:prstGeom>
                        <a:pattFill prst="ltDnDiag">
                          <a:fgClr>
                            <a:schemeClr val="bg1">
                              <a:lumMod val="85000"/>
                            </a:schemeClr>
                          </a:fgClr>
                          <a:bgClr>
                            <a:schemeClr val="bg1"/>
                          </a:bgClr>
                        </a:patt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696543" y="3265526"/>
                          <a:ext cx="6640342" cy="10016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CBA54" w14:textId="77777777" w:rsidR="0001591D" w:rsidRPr="0001591D" w:rsidRDefault="00A03719" w:rsidP="00E12F4A">
                            <w:pPr>
                              <w:pStyle w:val="Footer"/>
                              <w:tabs>
                                <w:tab w:val="right" w:pos="9214"/>
                              </w:tabs>
                              <w:ind w:left="-284" w:right="-241"/>
                              <w:jc w:val="center"/>
                              <w:rPr>
                                <w:rFonts w:ascii="Arial" w:hAnsi="Arial" w:cs="Arial"/>
                                <w:sz w:val="16"/>
                                <w:szCs w:val="13"/>
                              </w:rPr>
                            </w:pPr>
                            <w:r>
                              <w:rPr>
                                <w:rFonts w:ascii="Arial" w:hAnsi="Arial" w:cs="Arial"/>
                                <w:b/>
                                <w:bCs/>
                                <w:sz w:val="16"/>
                                <w:szCs w:val="13"/>
                              </w:rPr>
                              <w:t xml:space="preserve">STOP THE TRAFFIK </w:t>
                            </w:r>
                            <w:r>
                              <w:rPr>
                                <w:rFonts w:ascii="Arial" w:hAnsi="Arial" w:cs="Arial"/>
                                <w:bCs/>
                                <w:sz w:val="16"/>
                                <w:szCs w:val="13"/>
                              </w:rPr>
                              <w:t>1</w:t>
                            </w:r>
                            <w:r w:rsidR="00331E11">
                              <w:rPr>
                                <w:rFonts w:ascii="Arial" w:hAnsi="Arial" w:cs="Arial"/>
                                <w:bCs/>
                                <w:sz w:val="16"/>
                                <w:szCs w:val="13"/>
                              </w:rPr>
                              <w:t>A</w:t>
                            </w:r>
                            <w:r>
                              <w:rPr>
                                <w:rFonts w:ascii="Arial" w:hAnsi="Arial" w:cs="Arial"/>
                                <w:bCs/>
                                <w:sz w:val="16"/>
                                <w:szCs w:val="13"/>
                              </w:rPr>
                              <w:t xml:space="preserve"> </w:t>
                            </w:r>
                            <w:proofErr w:type="spellStart"/>
                            <w:r>
                              <w:rPr>
                                <w:rFonts w:ascii="Arial" w:hAnsi="Arial" w:cs="Arial"/>
                                <w:bCs/>
                                <w:sz w:val="16"/>
                                <w:szCs w:val="13"/>
                              </w:rPr>
                              <w:t>Kennington</w:t>
                            </w:r>
                            <w:proofErr w:type="spellEnd"/>
                            <w:r>
                              <w:rPr>
                                <w:rFonts w:ascii="Arial" w:hAnsi="Arial" w:cs="Arial"/>
                                <w:bCs/>
                                <w:sz w:val="16"/>
                                <w:szCs w:val="13"/>
                              </w:rPr>
                              <w:t xml:space="preserve"> </w:t>
                            </w:r>
                            <w:r w:rsidR="0001591D" w:rsidRPr="0001591D">
                              <w:rPr>
                                <w:rFonts w:ascii="Arial" w:hAnsi="Arial" w:cs="Arial"/>
                                <w:sz w:val="16"/>
                                <w:szCs w:val="13"/>
                              </w:rPr>
                              <w:t>Road, London SE1 7</w:t>
                            </w:r>
                            <w:r>
                              <w:rPr>
                                <w:rFonts w:ascii="Arial" w:hAnsi="Arial" w:cs="Arial"/>
                                <w:sz w:val="16"/>
                                <w:szCs w:val="13"/>
                              </w:rPr>
                              <w:t>QP</w:t>
                            </w:r>
                          </w:p>
                          <w:p w14:paraId="4B89AA1F" w14:textId="77777777" w:rsidR="0001591D" w:rsidRPr="000C6C1D" w:rsidRDefault="0001591D" w:rsidP="00E12F4A">
                            <w:pPr>
                              <w:pStyle w:val="Footer"/>
                              <w:tabs>
                                <w:tab w:val="right" w:pos="9214"/>
                              </w:tabs>
                              <w:ind w:left="-284" w:right="-241"/>
                              <w:jc w:val="center"/>
                              <w:rPr>
                                <w:rFonts w:ascii="Arial" w:hAnsi="Arial" w:cs="Arial"/>
                                <w:sz w:val="16"/>
                                <w:szCs w:val="13"/>
                                <w:lang w:val="fr-HT"/>
                              </w:rPr>
                            </w:pPr>
                            <w:r w:rsidRPr="000C6C1D">
                              <w:rPr>
                                <w:rFonts w:ascii="Arial" w:hAnsi="Arial" w:cs="Arial"/>
                                <w:sz w:val="16"/>
                                <w:szCs w:val="13"/>
                                <w:lang w:val="fr-HT"/>
                              </w:rPr>
                              <w:t>T +44 (0) 20 7921 42</w:t>
                            </w:r>
                            <w:r w:rsidR="00A03719">
                              <w:rPr>
                                <w:rFonts w:ascii="Arial" w:hAnsi="Arial" w:cs="Arial"/>
                                <w:sz w:val="16"/>
                                <w:szCs w:val="13"/>
                                <w:lang w:val="fr-HT"/>
                              </w:rPr>
                              <w:t>58</w:t>
                            </w:r>
                            <w:r w:rsidRPr="000C6C1D">
                              <w:rPr>
                                <w:rFonts w:ascii="Arial" w:hAnsi="Arial" w:cs="Arial"/>
                                <w:sz w:val="16"/>
                                <w:szCs w:val="13"/>
                                <w:lang w:val="fr-HT"/>
                              </w:rPr>
                              <w:t xml:space="preserve"> / F +44 (0) 20 7921 4201 / </w:t>
                            </w:r>
                            <w:hyperlink r:id="rId1" w:history="1">
                              <w:r w:rsidRPr="000C6C1D">
                                <w:rPr>
                                  <w:rStyle w:val="Hyperlink"/>
                                  <w:rFonts w:ascii="Arial" w:hAnsi="Arial" w:cs="Arial"/>
                                  <w:sz w:val="16"/>
                                  <w:szCs w:val="13"/>
                                  <w:lang w:val="fr-HT"/>
                                </w:rPr>
                                <w:t>info@stopthetraffik.org</w:t>
                              </w:r>
                            </w:hyperlink>
                            <w:r w:rsidRPr="000C6C1D">
                              <w:rPr>
                                <w:rFonts w:ascii="Arial" w:hAnsi="Arial" w:cs="Arial"/>
                                <w:sz w:val="16"/>
                                <w:szCs w:val="13"/>
                                <w:lang w:val="fr-HT"/>
                              </w:rPr>
                              <w:t xml:space="preserve"> / </w:t>
                            </w:r>
                            <w:hyperlink r:id="rId2" w:history="1">
                              <w:r w:rsidRPr="000C6C1D">
                                <w:rPr>
                                  <w:rStyle w:val="Hyperlink"/>
                                  <w:rFonts w:ascii="Arial" w:hAnsi="Arial" w:cs="Arial"/>
                                  <w:sz w:val="16"/>
                                  <w:szCs w:val="13"/>
                                  <w:lang w:val="fr-HT"/>
                                </w:rPr>
                                <w:t>www.stopthetraffik.org</w:t>
                              </w:r>
                            </w:hyperlink>
                          </w:p>
                          <w:p w14:paraId="4D5A4A2A" w14:textId="77777777" w:rsidR="0001591D" w:rsidRPr="003F399E" w:rsidRDefault="0001591D" w:rsidP="00E12F4A">
                            <w:pPr>
                              <w:pStyle w:val="Footer"/>
                              <w:tabs>
                                <w:tab w:val="right" w:pos="9214"/>
                              </w:tabs>
                              <w:ind w:left="-284" w:right="-241"/>
                              <w:jc w:val="center"/>
                              <w:rPr>
                                <w:rFonts w:ascii="Arial" w:hAnsi="Arial" w:cs="Arial"/>
                                <w:sz w:val="14"/>
                                <w:szCs w:val="13"/>
                              </w:rPr>
                            </w:pPr>
                            <w:r w:rsidRPr="003F399E">
                              <w:rPr>
                                <w:rFonts w:ascii="Arial" w:hAnsi="Arial" w:cs="Arial"/>
                                <w:sz w:val="14"/>
                                <w:szCs w:val="13"/>
                              </w:rPr>
                              <w:t>STOP THE TRAFFIK is a Company Limited by Guarantee registered in England &amp; Wales No.6657145 and a Registered Charity No. 1127321</w:t>
                            </w:r>
                          </w:p>
                          <w:p w14:paraId="0DFAE634" w14:textId="77777777" w:rsidR="0001591D" w:rsidRPr="003A0114" w:rsidRDefault="0001591D" w:rsidP="00E12F4A">
                            <w:pPr>
                              <w:spacing w:after="0"/>
                              <w:jc w:val="right"/>
                              <w:rPr>
                                <w:rFonts w:ascii="Arial" w:hAnsi="Arial" w:cs="Arial"/>
                                <w:b/>
                                <w:sz w:val="48"/>
                              </w:rPr>
                            </w:pPr>
                            <w:r w:rsidRPr="003A0114">
                              <w:rPr>
                                <w:rFonts w:ascii="Arial" w:hAnsi="Arial" w:cs="Arial"/>
                                <w:b/>
                                <w:sz w:val="44"/>
                              </w:rPr>
                              <w:t xml:space="preserve"> </w:t>
                            </w:r>
                            <w:r w:rsidRPr="003A0114">
                              <w:rPr>
                                <w:rFonts w:ascii="Arial" w:hAnsi="Arial" w:cs="Arial"/>
                                <w:b/>
                                <w:sz w:val="48"/>
                              </w:rPr>
                              <w:t xml:space="preserve"> </w:t>
                            </w:r>
                          </w:p>
                          <w:p w14:paraId="5A39BBE3" w14:textId="77777777" w:rsidR="0001591D" w:rsidRPr="0008435F" w:rsidRDefault="0001591D" w:rsidP="0001591D">
                            <w:pPr>
                              <w:spacing w:after="100" w:afterAutospacing="1"/>
                            </w:pPr>
                          </w:p>
                          <w:p w14:paraId="41C8F396" w14:textId="77777777" w:rsidR="0001591D" w:rsidRDefault="0001591D" w:rsidP="0001591D">
                            <w:pPr>
                              <w:spacing w:after="100" w:afterAutospacing="1"/>
                              <w:rPr>
                                <w:rFonts w:ascii="Arial" w:hAnsi="Arial" w:cs="Arial"/>
                                <w:sz w:val="20"/>
                                <w:szCs w:val="20"/>
                              </w:rPr>
                            </w:pPr>
                          </w:p>
                          <w:p w14:paraId="72A3D3EC" w14:textId="77777777" w:rsidR="0001591D" w:rsidRDefault="0001591D" w:rsidP="0001591D">
                            <w:pPr>
                              <w:spacing w:after="100" w:afterAutospacing="1"/>
                              <w:rPr>
                                <w:rFonts w:ascii="Arial" w:hAnsi="Arial" w:cs="Arial"/>
                                <w:sz w:val="20"/>
                                <w:szCs w:val="20"/>
                              </w:rPr>
                            </w:pPr>
                          </w:p>
                          <w:p w14:paraId="0D0B940D" w14:textId="77777777" w:rsidR="0001591D" w:rsidRPr="00FD1F78" w:rsidRDefault="0001591D" w:rsidP="0001591D">
                            <w:pPr>
                              <w:spacing w:after="100" w:afterAutospacing="1"/>
                              <w:rPr>
                                <w:rFonts w:ascii="Arial" w:hAnsi="Arial" w:cs="Arial"/>
                                <w:sz w:val="20"/>
                                <w:szCs w:val="20"/>
                              </w:rPr>
                            </w:pPr>
                          </w:p>
                          <w:p w14:paraId="0E27B00A" w14:textId="77777777" w:rsidR="0001591D" w:rsidRDefault="0001591D" w:rsidP="0001591D">
                            <w:pPr>
                              <w:spacing w:after="100" w:afterAutospacing="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18A5B2" id="Group 8" o:spid="_x0000_s1026" style="position:absolute;margin-left:-75.45pt;margin-top:-26.6pt;width:617.25pt;height:98.4pt;z-index:-251654144;mso-width-relative:margin;mso-height-relative:margin" coordorigin=",30173" coordsize="78390,1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">
              <v:rect id="Rectangle 7" o:spid="_x0000_s1027" style="position:absolute;top:30173;width:78390;height:10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" fillcolor="#d8d8d8 [2732]" stroked="f">
                <v:fill r:id="rId3" o:title="" color2="white [3212]" type="pattern"/>
                <v:shadow on="t" color="black" opacity="22937f" origin=",.5" offset="0,.63889mm"/>
              </v:rect>
              <v:shapetype id="_x0000_t202" coordsize="21600,21600" o:spt="202" path="m,l,21600r21600,l21600,xe">
                <v:stroke joinstyle="miter"/>
                <v:path gradientshapeok="t" o:connecttype="rect"/>
              </v:shapetype>
              <v:shape id="Text Box 5" o:spid="_x0000_s1028" type="#_x0000_t202" style="position:absolute;left:6965;top:32655;width:66403;height:10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1D7CBA54" w14:textId="77777777" w:rsidR="0001591D" w:rsidRPr="0001591D" w:rsidRDefault="00A03719" w:rsidP="00E12F4A">
                      <w:pPr>
                        <w:pStyle w:val="Footer"/>
                        <w:tabs>
                          <w:tab w:val="right" w:pos="9214"/>
                        </w:tabs>
                        <w:ind w:left="-284" w:right="-241"/>
                        <w:jc w:val="center"/>
                        <w:rPr>
                          <w:rFonts w:ascii="Arial" w:hAnsi="Arial" w:cs="Arial"/>
                          <w:sz w:val="16"/>
                          <w:szCs w:val="13"/>
                        </w:rPr>
                      </w:pPr>
                      <w:r>
                        <w:rPr>
                          <w:rFonts w:ascii="Arial" w:hAnsi="Arial" w:cs="Arial"/>
                          <w:b/>
                          <w:bCs/>
                          <w:sz w:val="16"/>
                          <w:szCs w:val="13"/>
                        </w:rPr>
                        <w:t xml:space="preserve">STOP THE TRAFFIK </w:t>
                      </w:r>
                      <w:r>
                        <w:rPr>
                          <w:rFonts w:ascii="Arial" w:hAnsi="Arial" w:cs="Arial"/>
                          <w:bCs/>
                          <w:sz w:val="16"/>
                          <w:szCs w:val="13"/>
                        </w:rPr>
                        <w:t>1</w:t>
                      </w:r>
                      <w:r w:rsidR="00331E11">
                        <w:rPr>
                          <w:rFonts w:ascii="Arial" w:hAnsi="Arial" w:cs="Arial"/>
                          <w:bCs/>
                          <w:sz w:val="16"/>
                          <w:szCs w:val="13"/>
                        </w:rPr>
                        <w:t>A</w:t>
                      </w:r>
                      <w:r>
                        <w:rPr>
                          <w:rFonts w:ascii="Arial" w:hAnsi="Arial" w:cs="Arial"/>
                          <w:bCs/>
                          <w:sz w:val="16"/>
                          <w:szCs w:val="13"/>
                        </w:rPr>
                        <w:t xml:space="preserve"> Kennington </w:t>
                      </w:r>
                      <w:r w:rsidR="0001591D" w:rsidRPr="0001591D">
                        <w:rPr>
                          <w:rFonts w:ascii="Arial" w:hAnsi="Arial" w:cs="Arial"/>
                          <w:sz w:val="16"/>
                          <w:szCs w:val="13"/>
                        </w:rPr>
                        <w:t>Road, London SE1 7</w:t>
                      </w:r>
                      <w:r>
                        <w:rPr>
                          <w:rFonts w:ascii="Arial" w:hAnsi="Arial" w:cs="Arial"/>
                          <w:sz w:val="16"/>
                          <w:szCs w:val="13"/>
                        </w:rPr>
                        <w:t>QP</w:t>
                      </w:r>
                    </w:p>
                    <w:p w14:paraId="4B89AA1F" w14:textId="77777777" w:rsidR="0001591D" w:rsidRPr="000C6C1D" w:rsidRDefault="0001591D" w:rsidP="00E12F4A">
                      <w:pPr>
                        <w:pStyle w:val="Footer"/>
                        <w:tabs>
                          <w:tab w:val="right" w:pos="9214"/>
                        </w:tabs>
                        <w:ind w:left="-284" w:right="-241"/>
                        <w:jc w:val="center"/>
                        <w:rPr>
                          <w:rFonts w:ascii="Arial" w:hAnsi="Arial" w:cs="Arial"/>
                          <w:sz w:val="16"/>
                          <w:szCs w:val="13"/>
                          <w:lang w:val="fr-HT"/>
                        </w:rPr>
                      </w:pPr>
                      <w:r w:rsidRPr="000C6C1D">
                        <w:rPr>
                          <w:rFonts w:ascii="Arial" w:hAnsi="Arial" w:cs="Arial"/>
                          <w:sz w:val="16"/>
                          <w:szCs w:val="13"/>
                          <w:lang w:val="fr-HT"/>
                        </w:rPr>
                        <w:t>T +44 (0) 20 7921 42</w:t>
                      </w:r>
                      <w:r w:rsidR="00A03719">
                        <w:rPr>
                          <w:rFonts w:ascii="Arial" w:hAnsi="Arial" w:cs="Arial"/>
                          <w:sz w:val="16"/>
                          <w:szCs w:val="13"/>
                          <w:lang w:val="fr-HT"/>
                        </w:rPr>
                        <w:t>58</w:t>
                      </w:r>
                      <w:r w:rsidRPr="000C6C1D">
                        <w:rPr>
                          <w:rFonts w:ascii="Arial" w:hAnsi="Arial" w:cs="Arial"/>
                          <w:sz w:val="16"/>
                          <w:szCs w:val="13"/>
                          <w:lang w:val="fr-HT"/>
                        </w:rPr>
                        <w:t xml:space="preserve"> / F +44 (0) 20 7921 4201 / </w:t>
                      </w:r>
                      <w:hyperlink r:id="rId4" w:history="1">
                        <w:r w:rsidRPr="000C6C1D">
                          <w:rPr>
                            <w:rStyle w:val="Hyperlink"/>
                            <w:rFonts w:ascii="Arial" w:hAnsi="Arial" w:cs="Arial"/>
                            <w:sz w:val="16"/>
                            <w:szCs w:val="13"/>
                            <w:lang w:val="fr-HT"/>
                          </w:rPr>
                          <w:t>info@stopthetraffik.org</w:t>
                        </w:r>
                      </w:hyperlink>
                      <w:r w:rsidRPr="000C6C1D">
                        <w:rPr>
                          <w:rFonts w:ascii="Arial" w:hAnsi="Arial" w:cs="Arial"/>
                          <w:sz w:val="16"/>
                          <w:szCs w:val="13"/>
                          <w:lang w:val="fr-HT"/>
                        </w:rPr>
                        <w:t xml:space="preserve"> / </w:t>
                      </w:r>
                      <w:hyperlink r:id="rId5" w:history="1">
                        <w:r w:rsidRPr="000C6C1D">
                          <w:rPr>
                            <w:rStyle w:val="Hyperlink"/>
                            <w:rFonts w:ascii="Arial" w:hAnsi="Arial" w:cs="Arial"/>
                            <w:sz w:val="16"/>
                            <w:szCs w:val="13"/>
                            <w:lang w:val="fr-HT"/>
                          </w:rPr>
                          <w:t>www.stopthetraffik.org</w:t>
                        </w:r>
                      </w:hyperlink>
                    </w:p>
                    <w:p w14:paraId="4D5A4A2A" w14:textId="77777777" w:rsidR="0001591D" w:rsidRPr="003F399E" w:rsidRDefault="0001591D" w:rsidP="00E12F4A">
                      <w:pPr>
                        <w:pStyle w:val="Footer"/>
                        <w:tabs>
                          <w:tab w:val="right" w:pos="9214"/>
                        </w:tabs>
                        <w:ind w:left="-284" w:right="-241"/>
                        <w:jc w:val="center"/>
                        <w:rPr>
                          <w:rFonts w:ascii="Arial" w:hAnsi="Arial" w:cs="Arial"/>
                          <w:sz w:val="14"/>
                          <w:szCs w:val="13"/>
                        </w:rPr>
                      </w:pPr>
                      <w:r w:rsidRPr="003F399E">
                        <w:rPr>
                          <w:rFonts w:ascii="Arial" w:hAnsi="Arial" w:cs="Arial"/>
                          <w:sz w:val="14"/>
                          <w:szCs w:val="13"/>
                        </w:rPr>
                        <w:t>STOP THE TRAFFIK is a Company Limited by Guarantee registered in England &amp; Wales No.6657145 and a Registered Charity No. 1127321</w:t>
                      </w:r>
                    </w:p>
                    <w:p w14:paraId="0DFAE634" w14:textId="77777777" w:rsidR="0001591D" w:rsidRPr="003A0114" w:rsidRDefault="0001591D" w:rsidP="00E12F4A">
                      <w:pPr>
                        <w:spacing w:after="0"/>
                        <w:jc w:val="right"/>
                        <w:rPr>
                          <w:rFonts w:ascii="Arial" w:hAnsi="Arial" w:cs="Arial"/>
                          <w:b/>
                          <w:sz w:val="48"/>
                        </w:rPr>
                      </w:pPr>
                      <w:r w:rsidRPr="003A0114">
                        <w:rPr>
                          <w:rFonts w:ascii="Arial" w:hAnsi="Arial" w:cs="Arial"/>
                          <w:b/>
                          <w:sz w:val="44"/>
                        </w:rPr>
                        <w:t xml:space="preserve"> </w:t>
                      </w:r>
                      <w:r w:rsidRPr="003A0114">
                        <w:rPr>
                          <w:rFonts w:ascii="Arial" w:hAnsi="Arial" w:cs="Arial"/>
                          <w:b/>
                          <w:sz w:val="48"/>
                        </w:rPr>
                        <w:t xml:space="preserve"> </w:t>
                      </w:r>
                    </w:p>
                    <w:p w14:paraId="5A39BBE3" w14:textId="77777777" w:rsidR="0001591D" w:rsidRPr="0008435F" w:rsidRDefault="0001591D" w:rsidP="0001591D">
                      <w:pPr>
                        <w:spacing w:after="100" w:afterAutospacing="1"/>
                      </w:pPr>
                    </w:p>
                    <w:p w14:paraId="41C8F396" w14:textId="77777777" w:rsidR="0001591D" w:rsidRDefault="0001591D" w:rsidP="0001591D">
                      <w:pPr>
                        <w:spacing w:after="100" w:afterAutospacing="1"/>
                        <w:rPr>
                          <w:rFonts w:ascii="Arial" w:hAnsi="Arial" w:cs="Arial"/>
                          <w:sz w:val="20"/>
                          <w:szCs w:val="20"/>
                        </w:rPr>
                      </w:pPr>
                    </w:p>
                    <w:p w14:paraId="72A3D3EC" w14:textId="77777777" w:rsidR="0001591D" w:rsidRDefault="0001591D" w:rsidP="0001591D">
                      <w:pPr>
                        <w:spacing w:after="100" w:afterAutospacing="1"/>
                        <w:rPr>
                          <w:rFonts w:ascii="Arial" w:hAnsi="Arial" w:cs="Arial"/>
                          <w:sz w:val="20"/>
                          <w:szCs w:val="20"/>
                        </w:rPr>
                      </w:pPr>
                    </w:p>
                    <w:p w14:paraId="0D0B940D" w14:textId="77777777" w:rsidR="0001591D" w:rsidRPr="00FD1F78" w:rsidRDefault="0001591D" w:rsidP="0001591D">
                      <w:pPr>
                        <w:spacing w:after="100" w:afterAutospacing="1"/>
                        <w:rPr>
                          <w:rFonts w:ascii="Arial" w:hAnsi="Arial" w:cs="Arial"/>
                          <w:sz w:val="20"/>
                          <w:szCs w:val="20"/>
                        </w:rPr>
                      </w:pPr>
                    </w:p>
                    <w:p w14:paraId="0E27B00A" w14:textId="77777777" w:rsidR="0001591D" w:rsidRDefault="0001591D" w:rsidP="0001591D">
                      <w:pPr>
                        <w:spacing w:after="100" w:afterAutospacing="1"/>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F3E2D" w14:textId="77777777" w:rsidR="003F605F" w:rsidRDefault="003F605F" w:rsidP="00B5609F">
      <w:pPr>
        <w:spacing w:after="0"/>
      </w:pPr>
      <w:r>
        <w:separator/>
      </w:r>
    </w:p>
  </w:footnote>
  <w:footnote w:type="continuationSeparator" w:id="0">
    <w:p w14:paraId="4D23E73F" w14:textId="77777777" w:rsidR="003F605F" w:rsidRDefault="003F605F" w:rsidP="00B560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E1EB" w14:textId="0DAE8785" w:rsidR="00AE4FC5" w:rsidRDefault="00AE4FC5">
    <w:pPr>
      <w:pStyle w:val="Header"/>
    </w:pPr>
    <w:r>
      <w:rPr>
        <w:noProof/>
        <w:lang w:val="en-GB" w:eastAsia="en-GB"/>
      </w:rPr>
      <w:drawing>
        <wp:anchor distT="0" distB="0" distL="114300" distR="114300" simplePos="0" relativeHeight="251664384" behindDoc="1" locked="0" layoutInCell="1" allowOverlap="1" wp14:anchorId="7B91B3E8" wp14:editId="110ECC4E">
          <wp:simplePos x="0" y="0"/>
          <wp:positionH relativeFrom="column">
            <wp:posOffset>4004310</wp:posOffset>
          </wp:positionH>
          <wp:positionV relativeFrom="paragraph">
            <wp:posOffset>-156845</wp:posOffset>
          </wp:positionV>
          <wp:extent cx="1952625" cy="847725"/>
          <wp:effectExtent l="0" t="0" r="0" b="0"/>
          <wp:wrapTight wrapText="bothSides">
            <wp:wrapPolygon edited="0">
              <wp:start x="16226" y="1942"/>
              <wp:lineTo x="6743" y="3883"/>
              <wp:lineTo x="843" y="7281"/>
              <wp:lineTo x="843" y="12135"/>
              <wp:lineTo x="15383" y="19416"/>
              <wp:lineTo x="17280" y="19416"/>
              <wp:lineTo x="17491" y="18445"/>
              <wp:lineTo x="20652" y="10679"/>
              <wp:lineTo x="20862" y="9222"/>
              <wp:lineTo x="18966" y="4369"/>
              <wp:lineTo x="17491" y="1942"/>
              <wp:lineTo x="16226" y="1942"/>
            </wp:wrapPolygon>
          </wp:wrapTight>
          <wp:docPr id="3" name="officeArt object" descr="G:\Stop the traffik\Anti-trafficking\4a UK\Communications\Logo_Black-Hand - Print.png"/>
          <wp:cNvGraphicFramePr/>
          <a:graphic xmlns:a="http://schemas.openxmlformats.org/drawingml/2006/main">
            <a:graphicData uri="http://schemas.openxmlformats.org/drawingml/2006/picture">
              <pic:pic xmlns:pic="http://schemas.openxmlformats.org/drawingml/2006/picture">
                <pic:nvPicPr>
                  <pic:cNvPr id="1073741825" name="image1.png" descr="G:\Stop the traffik\Anti-trafficking\4a UK\Communications\Logo_Black-Hand - Print.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625" cy="84772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stt_bullet"/>
      </v:shape>
    </w:pict>
  </w:numPicBullet>
  <w:numPicBullet w:numPicBulletId="1">
    <w:pict>
      <v:shape id="_x0000_i1027" type="#_x0000_t75" style="width:7.5pt;height:7.5pt" o:bullet="t">
        <v:imagedata r:id="rId2" o:title="stt_bullet-02"/>
      </v:shape>
    </w:pict>
  </w:numPicBullet>
  <w:numPicBullet w:numPicBulletId="2">
    <w:pict>
      <v:shape id="_x0000_i1028" type="#_x0000_t75" style="width:7.5pt;height:7.5pt" o:bullet="t">
        <v:imagedata r:id="rId3" o:title="stt_bullet-02"/>
      </v:shape>
    </w:pict>
  </w:numPicBullet>
  <w:numPicBullet w:numPicBulletId="3">
    <w:pict>
      <v:shape id="_x0000_i1029" type="#_x0000_t75" style="width:7.5pt;height:7.5pt" o:bullet="t">
        <v:imagedata r:id="rId4" o:title="stt_bullet-03"/>
      </v:shape>
    </w:pict>
  </w:numPicBullet>
  <w:abstractNum w:abstractNumId="0" w15:restartNumberingAfterBreak="0">
    <w:nsid w:val="FFFFFF80"/>
    <w:multiLevelType w:val="singleLevel"/>
    <w:tmpl w:val="4FBC770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1B2F5A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4003C0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C366A1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1E061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B04A5D"/>
    <w:multiLevelType w:val="multilevel"/>
    <w:tmpl w:val="21B6B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31CFC"/>
    <w:multiLevelType w:val="hybridMultilevel"/>
    <w:tmpl w:val="7E8C63F6"/>
    <w:lvl w:ilvl="0" w:tplc="0809000F">
      <w:start w:val="1"/>
      <w:numFmt w:val="decimal"/>
      <w:lvlText w:val="%1."/>
      <w:lvlJc w:val="left"/>
      <w:pPr>
        <w:tabs>
          <w:tab w:val="num" w:pos="720"/>
        </w:tabs>
        <w:ind w:left="720" w:hanging="360"/>
      </w:pPr>
    </w:lvl>
    <w:lvl w:ilvl="1" w:tplc="37FACE7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1534662"/>
    <w:multiLevelType w:val="multilevel"/>
    <w:tmpl w:val="56882666"/>
    <w:lvl w:ilvl="0">
      <w:start w:val="1"/>
      <w:numFmt w:val="bullet"/>
      <w:lvlText w:val=""/>
      <w:lvlPicBulletId w:val="0"/>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138A44A6"/>
    <w:multiLevelType w:val="multilevel"/>
    <w:tmpl w:val="A5C4D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C26E14"/>
    <w:multiLevelType w:val="hybridMultilevel"/>
    <w:tmpl w:val="C478D856"/>
    <w:lvl w:ilvl="0" w:tplc="4BD81C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4B01F5D"/>
    <w:multiLevelType w:val="hybridMultilevel"/>
    <w:tmpl w:val="BA8AB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62272B"/>
    <w:multiLevelType w:val="multilevel"/>
    <w:tmpl w:val="0409001D"/>
    <w:styleLink w:val="STTList"/>
    <w:lvl w:ilvl="0">
      <w:start w:val="1"/>
      <w:numFmt w:val="bullet"/>
      <w:lvlText w:val=""/>
      <w:lvlPicBulletId w:val="2"/>
      <w:lvlJc w:val="left"/>
      <w:pPr>
        <w:ind w:left="360" w:hanging="360"/>
      </w:pPr>
      <w:rPr>
        <w:rFonts w:ascii="Symbol" w:hAnsi="Symbol" w:hint="default"/>
        <w:sz w:val="24"/>
      </w:rPr>
    </w:lvl>
    <w:lvl w:ilvl="1">
      <w:start w:val="1"/>
      <w:numFmt w:val="bullet"/>
      <w:lvlText w:val=""/>
      <w:lvlPicBulletId w:val="1"/>
      <w:lvlJc w:val="left"/>
      <w:pPr>
        <w:ind w:left="720" w:hanging="360"/>
      </w:pPr>
      <w:rPr>
        <w:rFonts w:ascii="Symbol" w:hAnsi="Symbol" w:hint="default"/>
      </w:rPr>
    </w:lvl>
    <w:lvl w:ilvl="2">
      <w:start w:val="1"/>
      <w:numFmt w:val="bullet"/>
      <w:lvlText w:val=""/>
      <w:lvlPicBulletId w:val="3"/>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674425"/>
    <w:multiLevelType w:val="hybridMultilevel"/>
    <w:tmpl w:val="35CAD3AA"/>
    <w:lvl w:ilvl="0" w:tplc="5ACA5722">
      <w:start w:val="1"/>
      <w:numFmt w:val="bullet"/>
      <w:lvlText w:val=""/>
      <w:lvlPicBulletId w:val="2"/>
      <w:lvlJc w:val="left"/>
      <w:pPr>
        <w:ind w:left="1284"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41A6367D"/>
    <w:multiLevelType w:val="hybridMultilevel"/>
    <w:tmpl w:val="538ED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380DEB"/>
    <w:multiLevelType w:val="multilevel"/>
    <w:tmpl w:val="E5B63C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73022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D51223"/>
    <w:multiLevelType w:val="hybridMultilevel"/>
    <w:tmpl w:val="4412E916"/>
    <w:lvl w:ilvl="0" w:tplc="252EE0E6">
      <w:start w:val="1"/>
      <w:numFmt w:val="bullet"/>
      <w:lvlText w:val=""/>
      <w:lvlJc w:val="left"/>
      <w:pPr>
        <w:ind w:left="720" w:hanging="360"/>
      </w:pPr>
      <w:rPr>
        <w:rFonts w:ascii="Wingdings 3" w:hAnsi="Wingdings 3" w:hint="default"/>
        <w:color w:val="FF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035A93"/>
    <w:multiLevelType w:val="hybridMultilevel"/>
    <w:tmpl w:val="1E646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B23BAA"/>
    <w:multiLevelType w:val="multilevel"/>
    <w:tmpl w:val="3CC22F2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9" w15:restartNumberingAfterBreak="0">
    <w:nsid w:val="7AFB3549"/>
    <w:multiLevelType w:val="multilevel"/>
    <w:tmpl w:val="F94C6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0331F8"/>
    <w:multiLevelType w:val="hybridMultilevel"/>
    <w:tmpl w:val="B6AEA072"/>
    <w:lvl w:ilvl="0" w:tplc="BBF40BD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391BCB"/>
    <w:multiLevelType w:val="multilevel"/>
    <w:tmpl w:val="0409001D"/>
    <w:numStyleLink w:val="STTList"/>
  </w:abstractNum>
  <w:abstractNum w:abstractNumId="22" w15:restartNumberingAfterBreak="0">
    <w:nsid w:val="7E67051C"/>
    <w:multiLevelType w:val="multilevel"/>
    <w:tmpl w:val="2C18FAA6"/>
    <w:lvl w:ilvl="0">
      <w:start w:val="1"/>
      <w:numFmt w:val="bullet"/>
      <w:lvlText w:val=""/>
      <w:lvlPicBulletId w:val="1"/>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num w:numId="1">
    <w:abstractNumId w:val="15"/>
  </w:num>
  <w:num w:numId="2">
    <w:abstractNumId w:val="12"/>
  </w:num>
  <w:num w:numId="3">
    <w:abstractNumId w:val="9"/>
  </w:num>
  <w:num w:numId="4">
    <w:abstractNumId w:val="18"/>
  </w:num>
  <w:num w:numId="5">
    <w:abstractNumId w:val="7"/>
  </w:num>
  <w:num w:numId="6">
    <w:abstractNumId w:val="22"/>
  </w:num>
  <w:num w:numId="7">
    <w:abstractNumId w:val="4"/>
  </w:num>
  <w:num w:numId="8">
    <w:abstractNumId w:val="3"/>
  </w:num>
  <w:num w:numId="9">
    <w:abstractNumId w:val="2"/>
  </w:num>
  <w:num w:numId="10">
    <w:abstractNumId w:val="1"/>
  </w:num>
  <w:num w:numId="11">
    <w:abstractNumId w:val="0"/>
  </w:num>
  <w:num w:numId="12">
    <w:abstractNumId w:val="11"/>
  </w:num>
  <w:num w:numId="13">
    <w:abstractNumId w:val="21"/>
  </w:num>
  <w:num w:numId="14">
    <w:abstractNumId w:val="21"/>
    <w:lvlOverride w:ilvl="0">
      <w:lvl w:ilvl="0">
        <w:start w:val="1"/>
        <w:numFmt w:val="bullet"/>
        <w:lvlText w:val=""/>
        <w:lvlPicBulletId w:val="2"/>
        <w:lvlJc w:val="left"/>
        <w:pPr>
          <w:ind w:left="360" w:hanging="360"/>
        </w:pPr>
        <w:rPr>
          <w:rFonts w:ascii="Symbol" w:hAnsi="Symbol" w:hint="default"/>
          <w:sz w:val="24"/>
        </w:rPr>
      </w:lvl>
    </w:lvlOverride>
    <w:lvlOverride w:ilvl="1">
      <w:lvl w:ilvl="1">
        <w:start w:val="1"/>
        <w:numFmt w:val="bullet"/>
        <w:lvlText w:val=""/>
        <w:lvlPicBulletId w:val="1"/>
        <w:lvlJc w:val="left"/>
        <w:pPr>
          <w:ind w:left="720" w:hanging="360"/>
        </w:pPr>
        <w:rPr>
          <w:rFonts w:ascii="Symbol" w:hAnsi="Symbol" w:hint="default"/>
        </w:rPr>
      </w:lvl>
    </w:lvlOverride>
    <w:lvlOverride w:ilvl="2">
      <w:lvl w:ilvl="2">
        <w:start w:val="1"/>
        <w:numFmt w:val="bullet"/>
        <w:lvlText w:val=""/>
        <w:lvlPicBulletId w:val="3"/>
        <w:lvlJc w:val="left"/>
        <w:pPr>
          <w:ind w:left="1080" w:hanging="360"/>
        </w:pPr>
        <w:rPr>
          <w:rFonts w:ascii="Symbol" w:hAnsi="Symbol" w:hint="default"/>
        </w:r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5">
    <w:abstractNumId w:val="21"/>
    <w:lvlOverride w:ilvl="0">
      <w:lvl w:ilvl="0">
        <w:start w:val="1"/>
        <w:numFmt w:val="bullet"/>
        <w:lvlText w:val=""/>
        <w:lvlPicBulletId w:val="2"/>
        <w:lvlJc w:val="left"/>
        <w:pPr>
          <w:ind w:left="360" w:hanging="360"/>
        </w:pPr>
        <w:rPr>
          <w:rFonts w:ascii="Symbol" w:hAnsi="Symbol" w:hint="default"/>
          <w:sz w:val="24"/>
        </w:rPr>
      </w:lvl>
    </w:lvlOverride>
    <w:lvlOverride w:ilvl="1">
      <w:lvl w:ilvl="1">
        <w:start w:val="1"/>
        <w:numFmt w:val="bullet"/>
        <w:lvlText w:val=""/>
        <w:lvlPicBulletId w:val="1"/>
        <w:lvlJc w:val="left"/>
        <w:pPr>
          <w:ind w:left="720" w:hanging="360"/>
        </w:pPr>
        <w:rPr>
          <w:rFonts w:ascii="Symbol" w:hAnsi="Symbol" w:hint="default"/>
        </w:rPr>
      </w:lvl>
    </w:lvlOverride>
    <w:lvlOverride w:ilvl="2">
      <w:lvl w:ilvl="2">
        <w:start w:val="1"/>
        <w:numFmt w:val="bullet"/>
        <w:lvlText w:val=""/>
        <w:lvlPicBulletId w:val="3"/>
        <w:lvlJc w:val="left"/>
        <w:pPr>
          <w:ind w:left="1080" w:hanging="360"/>
        </w:pPr>
        <w:rPr>
          <w:rFonts w:ascii="Symbol" w:hAnsi="Symbol" w:hint="default"/>
        </w:r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16"/>
  </w:num>
  <w:num w:numId="17">
    <w:abstractNumId w:val="19"/>
  </w:num>
  <w:num w:numId="18">
    <w:abstractNumId w:val="19"/>
    <w:lvlOverride w:ilvl="0">
      <w:lvl w:ilvl="0">
        <w:start w:val="1"/>
        <w:numFmt w:val="decimal"/>
        <w:lvlText w:val=""/>
        <w:lvlJc w:val="left"/>
        <w:pPr>
          <w:ind w:left="0" w:firstLine="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19">
    <w:abstractNumId w:val="8"/>
  </w:num>
  <w:num w:numId="20">
    <w:abstractNumId w:val="8"/>
    <w:lvlOverride w:ilvl="0">
      <w:lvl w:ilvl="0">
        <w:start w:val="1"/>
        <w:numFmt w:val="decimal"/>
        <w:lvlText w:val=""/>
        <w:lvlJc w:val="left"/>
        <w:pPr>
          <w:ind w:left="0" w:firstLine="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21">
    <w:abstractNumId w:val="5"/>
  </w:num>
  <w:num w:numId="22">
    <w:abstractNumId w:val="14"/>
  </w:num>
  <w:num w:numId="23">
    <w:abstractNumId w:val="6"/>
  </w:num>
  <w:num w:numId="24">
    <w:abstractNumId w:val="20"/>
  </w:num>
  <w:num w:numId="25">
    <w:abstractNumId w:val="10"/>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HT" w:vendorID="64" w:dllVersion="6" w:nlCheck="1" w:checkStyle="0"/>
  <w:activeWritingStyle w:appName="MSWord" w:lang="en-US" w:vendorID="64" w:dllVersion="0" w:nlCheck="1" w:checkStyle="0"/>
  <w:activeWritingStyle w:appName="MSWord" w:lang="fr-HT" w:vendorID="64" w:dllVersion="0" w:nlCheck="1" w:checkStyle="0"/>
  <w:activeWritingStyle w:appName="MSWord" w:lang="en-GB" w:vendorID="64" w:dllVersion="0" w:nlCheck="1" w:checkStyle="0"/>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xMjI0NDEyNjEzMLNQ0lEKTi0uzszPAykwrAUA5GpTeCwAAAA="/>
  </w:docVars>
  <w:rsids>
    <w:rsidRoot w:val="00B72534"/>
    <w:rsid w:val="00000678"/>
    <w:rsid w:val="0001591D"/>
    <w:rsid w:val="00016CAE"/>
    <w:rsid w:val="00033AD9"/>
    <w:rsid w:val="00070B97"/>
    <w:rsid w:val="00076DE6"/>
    <w:rsid w:val="0008435F"/>
    <w:rsid w:val="00084546"/>
    <w:rsid w:val="000928A5"/>
    <w:rsid w:val="000C44FE"/>
    <w:rsid w:val="000C6C1D"/>
    <w:rsid w:val="000F11D4"/>
    <w:rsid w:val="001245CE"/>
    <w:rsid w:val="00135D1F"/>
    <w:rsid w:val="00142D7D"/>
    <w:rsid w:val="0016549E"/>
    <w:rsid w:val="00172514"/>
    <w:rsid w:val="001819DB"/>
    <w:rsid w:val="001824B2"/>
    <w:rsid w:val="001A4F29"/>
    <w:rsid w:val="001F1871"/>
    <w:rsid w:val="001F4AD5"/>
    <w:rsid w:val="002129D3"/>
    <w:rsid w:val="00240471"/>
    <w:rsid w:val="00243271"/>
    <w:rsid w:val="002747EE"/>
    <w:rsid w:val="002C4C1E"/>
    <w:rsid w:val="002D3344"/>
    <w:rsid w:val="00315F5F"/>
    <w:rsid w:val="00331576"/>
    <w:rsid w:val="00331E11"/>
    <w:rsid w:val="00351446"/>
    <w:rsid w:val="003A0114"/>
    <w:rsid w:val="003D5247"/>
    <w:rsid w:val="003E0E98"/>
    <w:rsid w:val="003F399E"/>
    <w:rsid w:val="003F605F"/>
    <w:rsid w:val="00420893"/>
    <w:rsid w:val="00430142"/>
    <w:rsid w:val="0044083A"/>
    <w:rsid w:val="00485FC9"/>
    <w:rsid w:val="004C65D4"/>
    <w:rsid w:val="004E1E18"/>
    <w:rsid w:val="00506FA9"/>
    <w:rsid w:val="00546D75"/>
    <w:rsid w:val="0056265F"/>
    <w:rsid w:val="005671C5"/>
    <w:rsid w:val="0058028A"/>
    <w:rsid w:val="005979CF"/>
    <w:rsid w:val="005A653D"/>
    <w:rsid w:val="005C04AA"/>
    <w:rsid w:val="005F2FA3"/>
    <w:rsid w:val="006615AB"/>
    <w:rsid w:val="00662E9C"/>
    <w:rsid w:val="006835E3"/>
    <w:rsid w:val="006A1637"/>
    <w:rsid w:val="006B1EAA"/>
    <w:rsid w:val="006B52F6"/>
    <w:rsid w:val="00700D57"/>
    <w:rsid w:val="007064B3"/>
    <w:rsid w:val="0077362F"/>
    <w:rsid w:val="007A3320"/>
    <w:rsid w:val="007B0654"/>
    <w:rsid w:val="007E7E86"/>
    <w:rsid w:val="007F2D5D"/>
    <w:rsid w:val="008031C2"/>
    <w:rsid w:val="00852FC0"/>
    <w:rsid w:val="00867F43"/>
    <w:rsid w:val="00870231"/>
    <w:rsid w:val="0089137B"/>
    <w:rsid w:val="00893945"/>
    <w:rsid w:val="00895E78"/>
    <w:rsid w:val="008A6A81"/>
    <w:rsid w:val="008E7E34"/>
    <w:rsid w:val="00933BCD"/>
    <w:rsid w:val="009B28C2"/>
    <w:rsid w:val="009D792C"/>
    <w:rsid w:val="009E1F0B"/>
    <w:rsid w:val="00A01CB6"/>
    <w:rsid w:val="00A03719"/>
    <w:rsid w:val="00A27CB9"/>
    <w:rsid w:val="00A306EC"/>
    <w:rsid w:val="00A36CBE"/>
    <w:rsid w:val="00A4074D"/>
    <w:rsid w:val="00A52716"/>
    <w:rsid w:val="00A8403C"/>
    <w:rsid w:val="00AB7401"/>
    <w:rsid w:val="00AD2B0B"/>
    <w:rsid w:val="00AD706E"/>
    <w:rsid w:val="00AE4FC5"/>
    <w:rsid w:val="00B24DBF"/>
    <w:rsid w:val="00B5609F"/>
    <w:rsid w:val="00B56FE7"/>
    <w:rsid w:val="00B72534"/>
    <w:rsid w:val="00B9397A"/>
    <w:rsid w:val="00BE7BEE"/>
    <w:rsid w:val="00BF09D9"/>
    <w:rsid w:val="00BF1D1D"/>
    <w:rsid w:val="00BF253C"/>
    <w:rsid w:val="00C42854"/>
    <w:rsid w:val="00C46D72"/>
    <w:rsid w:val="00C64826"/>
    <w:rsid w:val="00C8356E"/>
    <w:rsid w:val="00CB28F8"/>
    <w:rsid w:val="00CE0144"/>
    <w:rsid w:val="00CE3354"/>
    <w:rsid w:val="00CE60D4"/>
    <w:rsid w:val="00CF01E1"/>
    <w:rsid w:val="00DA2F1D"/>
    <w:rsid w:val="00DA398A"/>
    <w:rsid w:val="00DE3F8D"/>
    <w:rsid w:val="00DF64AF"/>
    <w:rsid w:val="00E12F4A"/>
    <w:rsid w:val="00E73500"/>
    <w:rsid w:val="00E76386"/>
    <w:rsid w:val="00E92C66"/>
    <w:rsid w:val="00EA6A86"/>
    <w:rsid w:val="00F023C4"/>
    <w:rsid w:val="00F03004"/>
    <w:rsid w:val="00F44A3F"/>
    <w:rsid w:val="00F64782"/>
    <w:rsid w:val="00F86567"/>
    <w:rsid w:val="00FD1F78"/>
    <w:rsid w:val="00FE52F5"/>
    <w:rsid w:val="00FF3053"/>
    <w:rsid w:val="4E03910B"/>
    <w:rsid w:val="68F1D811"/>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8BCF4A"/>
  <w15:docId w15:val="{414DE9EA-09A7-4572-ADCE-4B86840C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link w:val="Heading1Char"/>
    <w:uiPriority w:val="9"/>
    <w:rsid w:val="001F1871"/>
    <w:pPr>
      <w:spacing w:before="100" w:beforeAutospacing="1" w:after="100" w:afterAutospacing="1"/>
      <w:outlineLvl w:val="0"/>
    </w:pPr>
    <w:rPr>
      <w:rFonts w:ascii="Times" w:hAnsi="Times"/>
      <w:b/>
      <w:bCs/>
      <w:kern w:val="36"/>
      <w:sz w:val="48"/>
      <w:szCs w:val="4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871"/>
    <w:rPr>
      <w:rFonts w:ascii="Times" w:hAnsi="Times"/>
      <w:b/>
      <w:bCs/>
      <w:kern w:val="36"/>
      <w:sz w:val="48"/>
      <w:szCs w:val="48"/>
      <w:lang w:val="en-GB" w:eastAsia="en-US"/>
    </w:rPr>
  </w:style>
  <w:style w:type="paragraph" w:customStyle="1" w:styleId="STTHeader1">
    <w:name w:val="STT Header 1"/>
    <w:qFormat/>
    <w:rsid w:val="00A52716"/>
    <w:pPr>
      <w:spacing w:after="360"/>
    </w:pPr>
    <w:rPr>
      <w:rFonts w:ascii="Arial" w:hAnsi="Arial"/>
      <w:b/>
      <w:bCs/>
      <w:caps/>
      <w:sz w:val="40"/>
      <w:szCs w:val="40"/>
    </w:rPr>
  </w:style>
  <w:style w:type="paragraph" w:customStyle="1" w:styleId="STTHeader2">
    <w:name w:val="STT Header 2"/>
    <w:qFormat/>
    <w:rsid w:val="00A4074D"/>
    <w:pPr>
      <w:spacing w:after="240"/>
    </w:pPr>
    <w:rPr>
      <w:rFonts w:ascii="Arial" w:hAnsi="Arial"/>
      <w:sz w:val="40"/>
      <w:szCs w:val="40"/>
    </w:rPr>
  </w:style>
  <w:style w:type="paragraph" w:customStyle="1" w:styleId="STTHeader3">
    <w:name w:val="STT Header 3"/>
    <w:qFormat/>
    <w:rsid w:val="00A4074D"/>
    <w:pPr>
      <w:spacing w:after="240"/>
    </w:pPr>
    <w:rPr>
      <w:rFonts w:ascii="Arial" w:hAnsi="Arial"/>
      <w:sz w:val="32"/>
      <w:szCs w:val="40"/>
    </w:rPr>
  </w:style>
  <w:style w:type="paragraph" w:customStyle="1" w:styleId="STTParagraph">
    <w:name w:val="STT Paragraph"/>
    <w:link w:val="STTParagraphChar"/>
    <w:qFormat/>
    <w:rsid w:val="001F1871"/>
    <w:pPr>
      <w:spacing w:line="360" w:lineRule="auto"/>
      <w:ind w:left="567"/>
    </w:pPr>
  </w:style>
  <w:style w:type="paragraph" w:styleId="Header">
    <w:name w:val="header"/>
    <w:basedOn w:val="Normal"/>
    <w:link w:val="HeaderChar"/>
    <w:uiPriority w:val="99"/>
    <w:unhideWhenUsed/>
    <w:rsid w:val="00B5609F"/>
    <w:pPr>
      <w:tabs>
        <w:tab w:val="center" w:pos="4320"/>
        <w:tab w:val="right" w:pos="8640"/>
      </w:tabs>
      <w:spacing w:after="0"/>
    </w:pPr>
  </w:style>
  <w:style w:type="character" w:customStyle="1" w:styleId="STTCharacterEmphasis">
    <w:name w:val="STT Character Emphasis"/>
    <w:uiPriority w:val="1"/>
    <w:qFormat/>
    <w:rsid w:val="001A4F29"/>
    <w:rPr>
      <w:b/>
      <w:i/>
      <w:color w:val="548DD4" w:themeColor="text2" w:themeTint="99"/>
      <w:lang w:val="en-GB" w:eastAsia="en-US"/>
    </w:rPr>
  </w:style>
  <w:style w:type="paragraph" w:customStyle="1" w:styleId="STTQuote">
    <w:name w:val="STT Quote"/>
    <w:qFormat/>
    <w:rsid w:val="001A4F29"/>
    <w:pPr>
      <w:spacing w:line="360" w:lineRule="auto"/>
      <w:ind w:left="851" w:right="851"/>
    </w:pPr>
    <w:rPr>
      <w:rFonts w:ascii="Cambria" w:hAnsi="Cambria"/>
      <w:i/>
      <w:color w:val="7F7F7F" w:themeColor="text1" w:themeTint="80"/>
      <w:lang w:val="en-GB" w:eastAsia="en-US"/>
    </w:rPr>
  </w:style>
  <w:style w:type="paragraph" w:customStyle="1" w:styleId="STTHeavyEmphasis">
    <w:name w:val="STT Heavy Emphasis"/>
    <w:next w:val="Normal"/>
    <w:qFormat/>
    <w:rsid w:val="00852FC0"/>
    <w:pPr>
      <w:spacing w:line="360" w:lineRule="auto"/>
      <w:ind w:left="1134"/>
    </w:pPr>
    <w:rPr>
      <w:rFonts w:ascii="Arial" w:hAnsi="Arial"/>
      <w:b/>
      <w:i/>
      <w:lang w:val="en-GB" w:eastAsia="en-US"/>
    </w:rPr>
  </w:style>
  <w:style w:type="character" w:customStyle="1" w:styleId="STTParagraphChar">
    <w:name w:val="STT Paragraph Char"/>
    <w:basedOn w:val="DefaultParagraphFont"/>
    <w:link w:val="STTParagraph"/>
    <w:rsid w:val="00B5609F"/>
  </w:style>
  <w:style w:type="character" w:customStyle="1" w:styleId="STTHeaderFooterChar">
    <w:name w:val="STT Header &amp; Footer Char"/>
    <w:basedOn w:val="STTParagraphChar"/>
    <w:link w:val="STTHeaderFooter"/>
    <w:rsid w:val="00B5609F"/>
    <w:rPr>
      <w:rFonts w:ascii="Arial" w:hAnsi="Arial"/>
      <w:color w:val="7F7F7F" w:themeColor="text1" w:themeTint="80"/>
      <w:sz w:val="18"/>
      <w:szCs w:val="18"/>
      <w:lang w:val="en-GB" w:eastAsia="en-US"/>
    </w:rPr>
  </w:style>
  <w:style w:type="paragraph" w:customStyle="1" w:styleId="STTHeaderFooter">
    <w:name w:val="STT Header &amp; Footer"/>
    <w:basedOn w:val="STTParagraph"/>
    <w:link w:val="STTHeaderFooterChar"/>
    <w:qFormat/>
    <w:rsid w:val="00B5609F"/>
    <w:pPr>
      <w:spacing w:line="240" w:lineRule="auto"/>
      <w:ind w:left="0"/>
    </w:pPr>
    <w:rPr>
      <w:rFonts w:ascii="Arial" w:hAnsi="Arial"/>
      <w:color w:val="7F7F7F" w:themeColor="text1" w:themeTint="80"/>
      <w:sz w:val="18"/>
      <w:szCs w:val="18"/>
      <w:lang w:val="en-GB" w:eastAsia="en-US"/>
    </w:rPr>
  </w:style>
  <w:style w:type="character" w:customStyle="1" w:styleId="HeaderChar">
    <w:name w:val="Header Char"/>
    <w:basedOn w:val="DefaultParagraphFont"/>
    <w:link w:val="Header"/>
    <w:uiPriority w:val="99"/>
    <w:rsid w:val="00B5609F"/>
  </w:style>
  <w:style w:type="paragraph" w:styleId="Footer">
    <w:name w:val="footer"/>
    <w:basedOn w:val="Normal"/>
    <w:link w:val="FooterChar"/>
    <w:unhideWhenUsed/>
    <w:rsid w:val="00B5609F"/>
    <w:pPr>
      <w:tabs>
        <w:tab w:val="center" w:pos="4320"/>
        <w:tab w:val="right" w:pos="8640"/>
      </w:tabs>
      <w:spacing w:after="0"/>
    </w:pPr>
  </w:style>
  <w:style w:type="character" w:customStyle="1" w:styleId="FooterChar">
    <w:name w:val="Footer Char"/>
    <w:basedOn w:val="DefaultParagraphFont"/>
    <w:link w:val="Footer"/>
    <w:rsid w:val="00B5609F"/>
  </w:style>
  <w:style w:type="paragraph" w:styleId="ListParagraph">
    <w:name w:val="List Paragraph"/>
    <w:basedOn w:val="Normal"/>
    <w:uiPriority w:val="34"/>
    <w:qFormat/>
    <w:rsid w:val="00B5609F"/>
    <w:pPr>
      <w:ind w:left="720"/>
      <w:contextualSpacing/>
    </w:pPr>
  </w:style>
  <w:style w:type="numbering" w:customStyle="1" w:styleId="STTList">
    <w:name w:val="STT List"/>
    <w:basedOn w:val="NoList"/>
    <w:uiPriority w:val="99"/>
    <w:rsid w:val="00B5609F"/>
    <w:pPr>
      <w:numPr>
        <w:numId w:val="12"/>
      </w:numPr>
    </w:pPr>
  </w:style>
  <w:style w:type="table" w:styleId="TableGrid">
    <w:name w:val="Table Grid"/>
    <w:basedOn w:val="TableNormal"/>
    <w:rsid w:val="0044083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44083A"/>
    <w:pPr>
      <w:spacing w:after="0"/>
    </w:pPr>
    <w:tblPr>
      <w:tblStyleRowBandSize w:val="1"/>
      <w:tblStyleColBandSize w:val="1"/>
      <w:tblBorders>
        <w:top w:val="single" w:sz="8" w:space="0" w:color="946539" w:themeColor="accent6"/>
        <w:left w:val="single" w:sz="8" w:space="0" w:color="946539" w:themeColor="accent6"/>
        <w:bottom w:val="single" w:sz="8" w:space="0" w:color="946539" w:themeColor="accent6"/>
        <w:right w:val="single" w:sz="8" w:space="0" w:color="946539" w:themeColor="accent6"/>
      </w:tblBorders>
    </w:tblPr>
    <w:tblStylePr w:type="firstRow">
      <w:pPr>
        <w:spacing w:before="0" w:after="0" w:line="240" w:lineRule="auto"/>
      </w:pPr>
      <w:rPr>
        <w:b/>
        <w:bCs/>
        <w:color w:val="FFFFFF" w:themeColor="background1"/>
      </w:rPr>
      <w:tblPr/>
      <w:tcPr>
        <w:shd w:val="clear" w:color="auto" w:fill="946539" w:themeFill="accent6"/>
      </w:tcPr>
    </w:tblStylePr>
    <w:tblStylePr w:type="lastRow">
      <w:pPr>
        <w:spacing w:before="0" w:after="0" w:line="240" w:lineRule="auto"/>
      </w:pPr>
      <w:rPr>
        <w:b/>
        <w:bCs/>
      </w:rPr>
      <w:tblPr/>
      <w:tcPr>
        <w:tcBorders>
          <w:top w:val="double" w:sz="6" w:space="0" w:color="946539" w:themeColor="accent6"/>
          <w:left w:val="single" w:sz="8" w:space="0" w:color="946539" w:themeColor="accent6"/>
          <w:bottom w:val="single" w:sz="8" w:space="0" w:color="946539" w:themeColor="accent6"/>
          <w:right w:val="single" w:sz="8" w:space="0" w:color="946539" w:themeColor="accent6"/>
        </w:tcBorders>
      </w:tcPr>
    </w:tblStylePr>
    <w:tblStylePr w:type="firstCol">
      <w:rPr>
        <w:b/>
        <w:bCs/>
      </w:rPr>
    </w:tblStylePr>
    <w:tblStylePr w:type="lastCol">
      <w:rPr>
        <w:b/>
        <w:bCs/>
      </w:rPr>
    </w:tblStylePr>
    <w:tblStylePr w:type="band1Vert">
      <w:tblPr/>
      <w:tcPr>
        <w:tcBorders>
          <w:top w:val="single" w:sz="8" w:space="0" w:color="946539" w:themeColor="accent6"/>
          <w:left w:val="single" w:sz="8" w:space="0" w:color="946539" w:themeColor="accent6"/>
          <w:bottom w:val="single" w:sz="8" w:space="0" w:color="946539" w:themeColor="accent6"/>
          <w:right w:val="single" w:sz="8" w:space="0" w:color="946539" w:themeColor="accent6"/>
        </w:tcBorders>
      </w:tcPr>
    </w:tblStylePr>
    <w:tblStylePr w:type="band1Horz">
      <w:tblPr/>
      <w:tcPr>
        <w:tcBorders>
          <w:top w:val="single" w:sz="8" w:space="0" w:color="946539" w:themeColor="accent6"/>
          <w:left w:val="single" w:sz="8" w:space="0" w:color="946539" w:themeColor="accent6"/>
          <w:bottom w:val="single" w:sz="8" w:space="0" w:color="946539" w:themeColor="accent6"/>
          <w:right w:val="single" w:sz="8" w:space="0" w:color="946539" w:themeColor="accent6"/>
        </w:tcBorders>
      </w:tcPr>
    </w:tblStylePr>
  </w:style>
  <w:style w:type="table" w:styleId="LightShading-Accent6">
    <w:name w:val="Light Shading Accent 6"/>
    <w:basedOn w:val="TableNormal"/>
    <w:uiPriority w:val="60"/>
    <w:rsid w:val="0044083A"/>
    <w:pPr>
      <w:spacing w:after="0"/>
    </w:pPr>
    <w:rPr>
      <w:color w:val="6E4B2A" w:themeColor="accent6" w:themeShade="BF"/>
    </w:rPr>
    <w:tblPr>
      <w:tblStyleRowBandSize w:val="1"/>
      <w:tblStyleColBandSize w:val="1"/>
      <w:tblBorders>
        <w:top w:val="single" w:sz="8" w:space="0" w:color="946539" w:themeColor="accent6"/>
        <w:bottom w:val="single" w:sz="8" w:space="0" w:color="946539" w:themeColor="accent6"/>
      </w:tblBorders>
    </w:tblPr>
    <w:tblStylePr w:type="firstRow">
      <w:pPr>
        <w:spacing w:before="0" w:after="0" w:line="240" w:lineRule="auto"/>
      </w:pPr>
      <w:rPr>
        <w:b/>
        <w:bCs/>
      </w:rPr>
      <w:tblPr/>
      <w:tcPr>
        <w:tcBorders>
          <w:top w:val="single" w:sz="8" w:space="0" w:color="946539" w:themeColor="accent6"/>
          <w:left w:val="nil"/>
          <w:bottom w:val="single" w:sz="8" w:space="0" w:color="946539" w:themeColor="accent6"/>
          <w:right w:val="nil"/>
          <w:insideH w:val="nil"/>
          <w:insideV w:val="nil"/>
        </w:tcBorders>
      </w:tcPr>
    </w:tblStylePr>
    <w:tblStylePr w:type="lastRow">
      <w:pPr>
        <w:spacing w:before="0" w:after="0" w:line="240" w:lineRule="auto"/>
      </w:pPr>
      <w:rPr>
        <w:b/>
        <w:bCs/>
      </w:rPr>
      <w:tblPr/>
      <w:tcPr>
        <w:tcBorders>
          <w:top w:val="single" w:sz="8" w:space="0" w:color="946539" w:themeColor="accent6"/>
          <w:left w:val="nil"/>
          <w:bottom w:val="single" w:sz="8" w:space="0" w:color="94653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8C8" w:themeFill="accent6" w:themeFillTint="3F"/>
      </w:tcPr>
    </w:tblStylePr>
    <w:tblStylePr w:type="band1Horz">
      <w:tblPr/>
      <w:tcPr>
        <w:tcBorders>
          <w:left w:val="nil"/>
          <w:right w:val="nil"/>
          <w:insideH w:val="nil"/>
          <w:insideV w:val="nil"/>
        </w:tcBorders>
        <w:shd w:val="clear" w:color="auto" w:fill="EAD8C8" w:themeFill="accent6" w:themeFillTint="3F"/>
      </w:tcPr>
    </w:tblStylePr>
  </w:style>
  <w:style w:type="table" w:styleId="LightList">
    <w:name w:val="Light List"/>
    <w:basedOn w:val="TableNormal"/>
    <w:uiPriority w:val="61"/>
    <w:rsid w:val="0044083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A4074D"/>
    <w:pPr>
      <w:spacing w:after="0"/>
    </w:pPr>
    <w:rPr>
      <w:rFonts w:ascii="Lucida Grande" w:hAnsi="Lucida Grande" w:cs="Lucida Grande"/>
      <w:sz w:val="18"/>
      <w:szCs w:val="18"/>
    </w:rPr>
  </w:style>
  <w:style w:type="table" w:customStyle="1" w:styleId="STTTables">
    <w:name w:val="STT Tables"/>
    <w:basedOn w:val="TableGrid"/>
    <w:uiPriority w:val="99"/>
    <w:rsid w:val="00A4074D"/>
    <w:rPr>
      <w:rFonts w:ascii="Arial" w:hAnsi="Arial"/>
    </w:rPr>
    <w:tblPr>
      <w:tblStyleRowBandSize w:val="1"/>
      <w:tblBorders>
        <w:top w:val="single" w:sz="18" w:space="0" w:color="F6BC1C"/>
        <w:left w:val="none" w:sz="0" w:space="0" w:color="auto"/>
        <w:bottom w:val="single" w:sz="18" w:space="0" w:color="F6BC1C"/>
        <w:right w:val="none" w:sz="0" w:space="0" w:color="auto"/>
        <w:insideH w:val="dotted" w:sz="4" w:space="0" w:color="F6BC1C"/>
        <w:insideV w:val="none" w:sz="0" w:space="0" w:color="auto"/>
      </w:tblBorders>
      <w:tblCellMar>
        <w:top w:w="108" w:type="dxa"/>
        <w:bottom w:w="108" w:type="dxa"/>
      </w:tblCellMar>
    </w:tblPr>
    <w:tcPr>
      <w:shd w:val="clear" w:color="auto" w:fill="auto"/>
      <w:vAlign w:val="center"/>
    </w:tcPr>
    <w:tblStylePr w:type="firstRow">
      <w:pPr>
        <w:jc w:val="left"/>
      </w:pPr>
      <w:rPr>
        <w:rFonts w:ascii="Arial" w:hAnsi="Arial"/>
        <w:b/>
        <w:bCs/>
        <w:caps/>
        <w:smallCaps w:val="0"/>
        <w:sz w:val="24"/>
        <w:szCs w:val="24"/>
      </w:rPr>
      <w:tblPr/>
      <w:tcPr>
        <w:tcBorders>
          <w:top w:val="nil"/>
          <w:left w:val="nil"/>
          <w:bottom w:val="nil"/>
          <w:right w:val="nil"/>
          <w:insideH w:val="nil"/>
          <w:insideV w:val="nil"/>
          <w:tl2br w:val="nil"/>
          <w:tr2bl w:val="nil"/>
        </w:tcBorders>
        <w:shd w:val="clear" w:color="auto" w:fill="F6BC1C"/>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3EFE3"/>
      </w:tcPr>
    </w:tblStylePr>
  </w:style>
  <w:style w:type="character" w:customStyle="1" w:styleId="BalloonTextChar">
    <w:name w:val="Balloon Text Char"/>
    <w:basedOn w:val="DefaultParagraphFont"/>
    <w:link w:val="BalloonText"/>
    <w:uiPriority w:val="99"/>
    <w:semiHidden/>
    <w:rsid w:val="00A4074D"/>
    <w:rPr>
      <w:rFonts w:ascii="Lucida Grande" w:hAnsi="Lucida Grande" w:cs="Lucida Grande"/>
      <w:sz w:val="18"/>
      <w:szCs w:val="18"/>
    </w:rPr>
  </w:style>
  <w:style w:type="character" w:styleId="Hyperlink">
    <w:name w:val="Hyperlink"/>
    <w:basedOn w:val="DefaultParagraphFont"/>
    <w:uiPriority w:val="99"/>
    <w:unhideWhenUsed/>
    <w:rsid w:val="00E73500"/>
    <w:rPr>
      <w:color w:val="0000FF" w:themeColor="hyperlink"/>
      <w:u w:val="single"/>
    </w:rPr>
  </w:style>
  <w:style w:type="paragraph" w:styleId="BodyText2">
    <w:name w:val="Body Text 2"/>
    <w:basedOn w:val="Normal"/>
    <w:link w:val="BodyText2Char"/>
    <w:rsid w:val="005C04AA"/>
    <w:pPr>
      <w:spacing w:before="100" w:beforeAutospacing="1" w:after="100" w:afterAutospacing="1"/>
    </w:pPr>
    <w:rPr>
      <w:rFonts w:ascii="Times New Roman" w:eastAsia="Times New Roman" w:hAnsi="Times New Roman" w:cs="Times New Roman"/>
      <w:lang w:val="en-GB" w:eastAsia="en-US"/>
    </w:rPr>
  </w:style>
  <w:style w:type="character" w:customStyle="1" w:styleId="BodyText2Char">
    <w:name w:val="Body Text 2 Char"/>
    <w:basedOn w:val="DefaultParagraphFont"/>
    <w:link w:val="BodyText2"/>
    <w:rsid w:val="005C04AA"/>
    <w:rPr>
      <w:rFonts w:ascii="Times New Roman" w:eastAsia="Times New Roman" w:hAnsi="Times New Roman" w:cs="Times New Roman"/>
      <w:lang w:val="en-GB" w:eastAsia="en-US"/>
    </w:rPr>
  </w:style>
  <w:style w:type="paragraph" w:styleId="NormalWeb">
    <w:name w:val="Normal (Web)"/>
    <w:basedOn w:val="Normal"/>
    <w:uiPriority w:val="99"/>
    <w:semiHidden/>
    <w:unhideWhenUsed/>
    <w:rsid w:val="00A8403C"/>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20444">
      <w:bodyDiv w:val="1"/>
      <w:marLeft w:val="0"/>
      <w:marRight w:val="0"/>
      <w:marTop w:val="0"/>
      <w:marBottom w:val="0"/>
      <w:divBdr>
        <w:top w:val="none" w:sz="0" w:space="0" w:color="auto"/>
        <w:left w:val="none" w:sz="0" w:space="0" w:color="auto"/>
        <w:bottom w:val="none" w:sz="0" w:space="0" w:color="auto"/>
        <w:right w:val="none" w:sz="0" w:space="0" w:color="auto"/>
      </w:divBdr>
    </w:div>
    <w:div w:id="362636702">
      <w:bodyDiv w:val="1"/>
      <w:marLeft w:val="0"/>
      <w:marRight w:val="0"/>
      <w:marTop w:val="0"/>
      <w:marBottom w:val="0"/>
      <w:divBdr>
        <w:top w:val="none" w:sz="0" w:space="0" w:color="auto"/>
        <w:left w:val="none" w:sz="0" w:space="0" w:color="auto"/>
        <w:bottom w:val="none" w:sz="0" w:space="0" w:color="auto"/>
        <w:right w:val="none" w:sz="0" w:space="0" w:color="auto"/>
      </w:divBdr>
    </w:div>
    <w:div w:id="444931042">
      <w:bodyDiv w:val="1"/>
      <w:marLeft w:val="0"/>
      <w:marRight w:val="0"/>
      <w:marTop w:val="0"/>
      <w:marBottom w:val="0"/>
      <w:divBdr>
        <w:top w:val="none" w:sz="0" w:space="0" w:color="auto"/>
        <w:left w:val="none" w:sz="0" w:space="0" w:color="auto"/>
        <w:bottom w:val="none" w:sz="0" w:space="0" w:color="auto"/>
        <w:right w:val="none" w:sz="0" w:space="0" w:color="auto"/>
      </w:divBdr>
    </w:div>
    <w:div w:id="674460964">
      <w:bodyDiv w:val="1"/>
      <w:marLeft w:val="0"/>
      <w:marRight w:val="0"/>
      <w:marTop w:val="0"/>
      <w:marBottom w:val="0"/>
      <w:divBdr>
        <w:top w:val="none" w:sz="0" w:space="0" w:color="auto"/>
        <w:left w:val="none" w:sz="0" w:space="0" w:color="auto"/>
        <w:bottom w:val="none" w:sz="0" w:space="0" w:color="auto"/>
        <w:right w:val="none" w:sz="0" w:space="0" w:color="auto"/>
      </w:divBdr>
    </w:div>
    <w:div w:id="690909873">
      <w:bodyDiv w:val="1"/>
      <w:marLeft w:val="0"/>
      <w:marRight w:val="0"/>
      <w:marTop w:val="0"/>
      <w:marBottom w:val="0"/>
      <w:divBdr>
        <w:top w:val="none" w:sz="0" w:space="0" w:color="auto"/>
        <w:left w:val="none" w:sz="0" w:space="0" w:color="auto"/>
        <w:bottom w:val="none" w:sz="0" w:space="0" w:color="auto"/>
        <w:right w:val="none" w:sz="0" w:space="0" w:color="auto"/>
      </w:divBdr>
    </w:div>
    <w:div w:id="702288438">
      <w:bodyDiv w:val="1"/>
      <w:marLeft w:val="0"/>
      <w:marRight w:val="0"/>
      <w:marTop w:val="0"/>
      <w:marBottom w:val="0"/>
      <w:divBdr>
        <w:top w:val="none" w:sz="0" w:space="0" w:color="auto"/>
        <w:left w:val="none" w:sz="0" w:space="0" w:color="auto"/>
        <w:bottom w:val="none" w:sz="0" w:space="0" w:color="auto"/>
        <w:right w:val="none" w:sz="0" w:space="0" w:color="auto"/>
      </w:divBdr>
    </w:div>
    <w:div w:id="1163548685">
      <w:bodyDiv w:val="1"/>
      <w:marLeft w:val="0"/>
      <w:marRight w:val="0"/>
      <w:marTop w:val="0"/>
      <w:marBottom w:val="0"/>
      <w:divBdr>
        <w:top w:val="none" w:sz="0" w:space="0" w:color="auto"/>
        <w:left w:val="none" w:sz="0" w:space="0" w:color="auto"/>
        <w:bottom w:val="none" w:sz="0" w:space="0" w:color="auto"/>
        <w:right w:val="none" w:sz="0" w:space="0" w:color="auto"/>
      </w:divBdr>
    </w:div>
    <w:div w:id="1187713160">
      <w:bodyDiv w:val="1"/>
      <w:marLeft w:val="0"/>
      <w:marRight w:val="0"/>
      <w:marTop w:val="0"/>
      <w:marBottom w:val="0"/>
      <w:divBdr>
        <w:top w:val="none" w:sz="0" w:space="0" w:color="auto"/>
        <w:left w:val="none" w:sz="0" w:space="0" w:color="auto"/>
        <w:bottom w:val="none" w:sz="0" w:space="0" w:color="auto"/>
        <w:right w:val="none" w:sz="0" w:space="0" w:color="auto"/>
      </w:divBdr>
    </w:div>
    <w:div w:id="1330019466">
      <w:bodyDiv w:val="1"/>
      <w:marLeft w:val="0"/>
      <w:marRight w:val="0"/>
      <w:marTop w:val="0"/>
      <w:marBottom w:val="0"/>
      <w:divBdr>
        <w:top w:val="none" w:sz="0" w:space="0" w:color="auto"/>
        <w:left w:val="none" w:sz="0" w:space="0" w:color="auto"/>
        <w:bottom w:val="none" w:sz="0" w:space="0" w:color="auto"/>
        <w:right w:val="none" w:sz="0" w:space="0" w:color="auto"/>
      </w:divBdr>
    </w:div>
    <w:div w:id="1428768931">
      <w:bodyDiv w:val="1"/>
      <w:marLeft w:val="0"/>
      <w:marRight w:val="0"/>
      <w:marTop w:val="0"/>
      <w:marBottom w:val="0"/>
      <w:divBdr>
        <w:top w:val="none" w:sz="0" w:space="0" w:color="auto"/>
        <w:left w:val="none" w:sz="0" w:space="0" w:color="auto"/>
        <w:bottom w:val="none" w:sz="0" w:space="0" w:color="auto"/>
        <w:right w:val="none" w:sz="0" w:space="0" w:color="auto"/>
      </w:divBdr>
    </w:div>
    <w:div w:id="1497257815">
      <w:bodyDiv w:val="1"/>
      <w:marLeft w:val="0"/>
      <w:marRight w:val="0"/>
      <w:marTop w:val="0"/>
      <w:marBottom w:val="0"/>
      <w:divBdr>
        <w:top w:val="none" w:sz="0" w:space="0" w:color="auto"/>
        <w:left w:val="none" w:sz="0" w:space="0" w:color="auto"/>
        <w:bottom w:val="none" w:sz="0" w:space="0" w:color="auto"/>
        <w:right w:val="none" w:sz="0" w:space="0" w:color="auto"/>
      </w:divBdr>
    </w:div>
    <w:div w:id="1535843524">
      <w:bodyDiv w:val="1"/>
      <w:marLeft w:val="0"/>
      <w:marRight w:val="0"/>
      <w:marTop w:val="0"/>
      <w:marBottom w:val="0"/>
      <w:divBdr>
        <w:top w:val="none" w:sz="0" w:space="0" w:color="auto"/>
        <w:left w:val="none" w:sz="0" w:space="0" w:color="auto"/>
        <w:bottom w:val="none" w:sz="0" w:space="0" w:color="auto"/>
        <w:right w:val="none" w:sz="0" w:space="0" w:color="auto"/>
      </w:divBdr>
    </w:div>
    <w:div w:id="1643542688">
      <w:bodyDiv w:val="1"/>
      <w:marLeft w:val="0"/>
      <w:marRight w:val="0"/>
      <w:marTop w:val="0"/>
      <w:marBottom w:val="0"/>
      <w:divBdr>
        <w:top w:val="none" w:sz="0" w:space="0" w:color="auto"/>
        <w:left w:val="none" w:sz="0" w:space="0" w:color="auto"/>
        <w:bottom w:val="none" w:sz="0" w:space="0" w:color="auto"/>
        <w:right w:val="none" w:sz="0" w:space="0" w:color="auto"/>
      </w:divBdr>
    </w:div>
    <w:div w:id="1795051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oasisuk.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gif"/><Relationship Id="rId2" Type="http://schemas.openxmlformats.org/officeDocument/2006/relationships/hyperlink" Target="http://www.stopthetraffik.org" TargetMode="External"/><Relationship Id="rId1" Type="http://schemas.openxmlformats.org/officeDocument/2006/relationships/hyperlink" Target="mailto:info@stopthetraffik.org" TargetMode="External"/><Relationship Id="rId5" Type="http://schemas.openxmlformats.org/officeDocument/2006/relationships/hyperlink" Target="http://www.stopthetraffik.org" TargetMode="External"/><Relationship Id="rId4" Type="http://schemas.openxmlformats.org/officeDocument/2006/relationships/hyperlink" Target="mailto:info@stopthetraffi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STOP THE TRAFFIK">
      <a:dk1>
        <a:sysClr val="windowText" lastClr="000000"/>
      </a:dk1>
      <a:lt1>
        <a:sysClr val="window" lastClr="FFFFFF"/>
      </a:lt1>
      <a:dk2>
        <a:srgbClr val="1F497D"/>
      </a:dk2>
      <a:lt2>
        <a:srgbClr val="EEECE1"/>
      </a:lt2>
      <a:accent1>
        <a:srgbClr val="FFCC00"/>
      </a:accent1>
      <a:accent2>
        <a:srgbClr val="577E8D"/>
      </a:accent2>
      <a:accent3>
        <a:srgbClr val="F7941E"/>
      </a:accent3>
      <a:accent4>
        <a:srgbClr val="C7C7C7"/>
      </a:accent4>
      <a:accent5>
        <a:srgbClr val="D86DCE"/>
      </a:accent5>
      <a:accent6>
        <a:srgbClr val="946539"/>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9BB466F02E834394BDFA48CB66C6D1" ma:contentTypeVersion="11" ma:contentTypeDescription="Create a new document." ma:contentTypeScope="" ma:versionID="4c90f64eda097490cbd44e1dd4a7cc9e">
  <xsd:schema xmlns:xsd="http://www.w3.org/2001/XMLSchema" xmlns:xs="http://www.w3.org/2001/XMLSchema" xmlns:p="http://schemas.microsoft.com/office/2006/metadata/properties" xmlns:ns2="ca937d45-c7da-47ac-9484-75ef8718fce5" xmlns:ns3="ad001290-a258-4d2c-b651-611210acb658" targetNamespace="http://schemas.microsoft.com/office/2006/metadata/properties" ma:root="true" ma:fieldsID="2939efbca8aa96f434584ec220eee4c8" ns2:_="" ns3:_="">
    <xsd:import namespace="ca937d45-c7da-47ac-9484-75ef8718fce5"/>
    <xsd:import namespace="ad001290-a258-4d2c-b651-611210acb6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37d45-c7da-47ac-9484-75ef8718f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01290-a258-4d2c-b651-611210acb6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03BEA-7DF4-4690-990D-2B5A9A64C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37d45-c7da-47ac-9484-75ef8718fce5"/>
    <ds:schemaRef ds:uri="ad001290-a258-4d2c-b651-611210acb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62469-AD04-4138-9DA4-E4DC1728E92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a937d45-c7da-47ac-9484-75ef8718fce5"/>
    <ds:schemaRef ds:uri="http://purl.org/dc/terms/"/>
    <ds:schemaRef ds:uri="ad001290-a258-4d2c-b651-611210acb658"/>
    <ds:schemaRef ds:uri="http://www.w3.org/XML/1998/namespace"/>
    <ds:schemaRef ds:uri="http://purl.org/dc/dcmitype/"/>
  </ds:schemaRefs>
</ds:datastoreItem>
</file>

<file path=customXml/itemProps3.xml><?xml version="1.0" encoding="utf-8"?>
<ds:datastoreItem xmlns:ds="http://schemas.openxmlformats.org/officeDocument/2006/customXml" ds:itemID="{11CA266C-6BE7-4CFE-A9EB-D0BF8F0ECC4C}">
  <ds:schemaRefs>
    <ds:schemaRef ds:uri="http://schemas.openxmlformats.org/officeDocument/2006/bibliography"/>
  </ds:schemaRefs>
</ds:datastoreItem>
</file>

<file path=customXml/itemProps4.xml><?xml version="1.0" encoding="utf-8"?>
<ds:datastoreItem xmlns:ds="http://schemas.openxmlformats.org/officeDocument/2006/customXml" ds:itemID="{50ECEC06-6F00-4AC5-8796-3EA588B94C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Winkworth- Millar</dc:creator>
  <cp:lastModifiedBy>Mark Norris</cp:lastModifiedBy>
  <cp:revision>4</cp:revision>
  <cp:lastPrinted>2017-09-11T09:32:00Z</cp:lastPrinted>
  <dcterms:created xsi:type="dcterms:W3CDTF">2021-06-15T09:12:00Z</dcterms:created>
  <dcterms:modified xsi:type="dcterms:W3CDTF">2021-06-15T09:31:00Z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0x010100B59BB466F02E834394BDFA48CB66C6D1</vt:lpwstr>
  </property>
  <property fmtid="{D5CDD505-2E9C-101B-9397-08002B2CF9AE}" pid="3" name="Order">
    <vt:r8>39600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